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D0E14" w14:textId="77777777" w:rsidR="003423D7" w:rsidRDefault="003423D7"/>
    <w:p w14:paraId="6041F938" w14:textId="77777777" w:rsidR="00902CCF" w:rsidRPr="007F7276" w:rsidRDefault="007F7276">
      <w:pPr>
        <w:rPr>
          <w:rFonts w:ascii="Arial" w:hAnsi="Arial"/>
          <w:b/>
          <w:sz w:val="44"/>
        </w:rPr>
      </w:pPr>
      <w:r>
        <w:rPr>
          <w:rFonts w:ascii="Arial" w:hAnsi="Arial"/>
          <w:b/>
          <w:noProof/>
          <w:sz w:val="44"/>
          <w:lang w:eastAsia="fr-FR"/>
        </w:rPr>
        <w:drawing>
          <wp:anchor distT="0" distB="0" distL="114300" distR="114300" simplePos="0" relativeHeight="251658240" behindDoc="0" locked="1" layoutInCell="1" allowOverlap="1" wp14:anchorId="6957E124" wp14:editId="6B652487">
            <wp:simplePos x="0" y="0"/>
            <wp:positionH relativeFrom="margin">
              <wp:align>right</wp:align>
            </wp:positionH>
            <wp:positionV relativeFrom="page">
              <wp:posOffset>650875</wp:posOffset>
            </wp:positionV>
            <wp:extent cx="1481455" cy="812800"/>
            <wp:effectExtent l="0" t="0" r="4445" b="6350"/>
            <wp:wrapNone/>
            <wp:docPr id="1" name="Image 1" descr="Inrap_iL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rap_iL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2" w:rightFromText="142" w:vertAnchor="page" w:horzAnchor="page" w:tblpX="1702" w:tblpY="2553"/>
        <w:tblOverlap w:val="never"/>
        <w:tblW w:w="8495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500"/>
        <w:gridCol w:w="6995"/>
      </w:tblGrid>
      <w:tr w:rsidR="00EE5FB8" w:rsidRPr="00902CCF" w14:paraId="57A11B1C" w14:textId="77777777" w:rsidTr="00E54F68">
        <w:trPr>
          <w:trHeight w:val="284"/>
        </w:trPr>
        <w:tc>
          <w:tcPr>
            <w:tcW w:w="8495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5E02BF05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2A670F50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4EC34A80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350DF38E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73456D5E" w14:textId="77777777" w:rsidR="00EE5FB8" w:rsidRDefault="00EE5FB8" w:rsidP="00E54F68">
            <w:pPr>
              <w:rPr>
                <w:rFonts w:ascii="Arial" w:hAnsi="Arial"/>
                <w:b/>
                <w:sz w:val="44"/>
              </w:rPr>
            </w:pPr>
            <w:r>
              <w:rPr>
                <w:rFonts w:ascii="Arial" w:hAnsi="Arial"/>
                <w:b/>
                <w:sz w:val="44"/>
              </w:rPr>
              <w:t>Acte d’engagement</w:t>
            </w:r>
          </w:p>
          <w:p w14:paraId="4981A6BC" w14:textId="77777777" w:rsidR="00EE5FB8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  <w:p w14:paraId="0DE6503E" w14:textId="77777777" w:rsidR="00EE5FB8" w:rsidRPr="00902CCF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6"/>
                <w:szCs w:val="20"/>
                <w:lang w:eastAsia="fr-FR"/>
              </w:rPr>
            </w:pPr>
          </w:p>
        </w:tc>
      </w:tr>
      <w:tr w:rsidR="00EE5FB8" w:rsidRPr="00902CCF" w14:paraId="2A6D5516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A99F10A" w14:textId="77777777" w:rsidR="00EE5FB8" w:rsidRPr="00902CCF" w:rsidRDefault="00EE5FB8" w:rsidP="00E54F68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N</w:t>
            </w: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vertAlign w:val="superscript"/>
                <w:lang w:eastAsia="fr-FR"/>
              </w:rPr>
              <w:t>o</w:t>
            </w: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 xml:space="preserve"> du marché 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EC0EDBD" w14:textId="2747C377" w:rsidR="00EE5FB8" w:rsidRPr="00A16CBE" w:rsidRDefault="00EE5FB8" w:rsidP="00E54F6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  <w:highlight w:val="yellow"/>
              </w:rPr>
            </w:pPr>
          </w:p>
        </w:tc>
      </w:tr>
      <w:tr w:rsidR="00175A93" w:rsidRPr="00902CCF" w14:paraId="7F1CC146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F65F646" w14:textId="77777777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 xml:space="preserve">Objet 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76B67722" w14:textId="02141AAC" w:rsidR="00175A93" w:rsidRPr="00284197" w:rsidRDefault="00175A93" w:rsidP="00175A93">
            <w:pPr>
              <w:rPr>
                <w:rStyle w:val="lev"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 xml:space="preserve">Travaux de terrassement de nature </w:t>
            </w:r>
            <w:r w:rsidRPr="00AA4AA4">
              <w:rPr>
                <w:rStyle w:val="lev"/>
                <w:szCs w:val="16"/>
              </w:rPr>
              <w:t>archéologique pour les départements de l’Eure (27), Sarthe (72) et Seine-Maritime (76)</w:t>
            </w:r>
            <w:r w:rsidR="000F34F7">
              <w:rPr>
                <w:rStyle w:val="lev"/>
                <w:szCs w:val="16"/>
              </w:rPr>
              <w:t xml:space="preserve"> - GRAND OUEST</w:t>
            </w:r>
          </w:p>
          <w:p w14:paraId="45A5A7A2" w14:textId="0F1E7D53" w:rsidR="00175A93" w:rsidRPr="00A16CBE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</w:p>
        </w:tc>
      </w:tr>
      <w:tr w:rsidR="00175A93" w:rsidRPr="00902CCF" w14:paraId="3555D1BF" w14:textId="77777777" w:rsidTr="00E54F68">
        <w:trPr>
          <w:trHeight w:val="463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0D2F88F4" w14:textId="77777777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3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Titulaire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3A5A91E" w14:textId="77777777" w:rsidR="00175A93" w:rsidRPr="00A16CBE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</w:p>
        </w:tc>
      </w:tr>
      <w:tr w:rsidR="00175A93" w:rsidRPr="00902CCF" w14:paraId="692480EC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85C4AF4" w14:textId="77777777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</w:p>
          <w:p w14:paraId="47B43FD1" w14:textId="77777777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Montant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6F5C277" w14:textId="6529BFAB" w:rsidR="00175A93" w:rsidRPr="00814989" w:rsidRDefault="00175A93" w:rsidP="00175A93">
            <w:pPr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Minimum :         00,00€ HT</w:t>
            </w:r>
            <w:r w:rsidRPr="00814989">
              <w:rPr>
                <w:rFonts w:ascii="Arial" w:hAnsi="Arial"/>
                <w:b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 xml:space="preserve">sur la durée totale du marché </w:t>
            </w:r>
            <w:r w:rsidRPr="00814989">
              <w:rPr>
                <w:rFonts w:ascii="Arial" w:hAnsi="Arial"/>
                <w:b/>
                <w:sz w:val="19"/>
              </w:rPr>
              <w:t xml:space="preserve">    </w:t>
            </w:r>
          </w:p>
          <w:p w14:paraId="69011236" w14:textId="31F8F6EF" w:rsidR="00175A93" w:rsidRPr="00A16CBE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 w:rsidRPr="00814989">
              <w:rPr>
                <w:rFonts w:ascii="Arial" w:hAnsi="Arial"/>
                <w:b/>
                <w:sz w:val="19"/>
              </w:rPr>
              <w:t xml:space="preserve">Maximum : </w:t>
            </w:r>
            <w:r>
              <w:rPr>
                <w:rFonts w:ascii="Arial" w:hAnsi="Arial"/>
                <w:b/>
                <w:sz w:val="19"/>
              </w:rPr>
              <w:t xml:space="preserve">       4 800 000, 00 </w:t>
            </w:r>
            <w:r w:rsidRPr="00814989">
              <w:rPr>
                <w:rFonts w:ascii="Arial" w:hAnsi="Arial"/>
                <w:b/>
                <w:sz w:val="19"/>
              </w:rPr>
              <w:t>€</w:t>
            </w:r>
            <w:r>
              <w:rPr>
                <w:rFonts w:ascii="Arial" w:hAnsi="Arial"/>
                <w:b/>
                <w:sz w:val="19"/>
              </w:rPr>
              <w:t xml:space="preserve"> HT sur la durée totale du marché </w:t>
            </w:r>
          </w:p>
        </w:tc>
      </w:tr>
      <w:tr w:rsidR="00175A93" w:rsidRPr="00902CCF" w14:paraId="1288EBB1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3872DFBC" w14:textId="77777777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Durée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882EEEE" w14:textId="75D92703" w:rsidR="00175A93" w:rsidRPr="002617B9" w:rsidRDefault="00175A93" w:rsidP="00175A93">
            <w:pPr>
              <w:pStyle w:val="Commentaire"/>
              <w:rPr>
                <w:rFonts w:ascii="Arial" w:hAnsi="Arial" w:cs="Arial"/>
                <w:szCs w:val="19"/>
              </w:rPr>
            </w:pPr>
            <w:r w:rsidRPr="002617B9">
              <w:rPr>
                <w:rFonts w:ascii="Arial" w:hAnsi="Arial" w:cs="Arial"/>
                <w:b/>
                <w:szCs w:val="19"/>
              </w:rPr>
              <w:t>Le marché prend effet à compter de la date de notification. Il est conclu pour une durée initiale d’un an à compter de sa date de notification. Reconductible par tacite reconduction deux fois douze (12) mois puis deux (2)</w:t>
            </w:r>
            <w:r>
              <w:rPr>
                <w:rFonts w:ascii="Arial" w:hAnsi="Arial" w:cs="Arial"/>
                <w:b/>
                <w:szCs w:val="19"/>
              </w:rPr>
              <w:t xml:space="preserve"> </w:t>
            </w:r>
            <w:r w:rsidRPr="002617B9">
              <w:rPr>
                <w:rFonts w:ascii="Arial" w:hAnsi="Arial" w:cs="Arial"/>
                <w:b/>
                <w:szCs w:val="19"/>
              </w:rPr>
              <w:t>fois par période de six (6) mois – durée maximale de 48 mois</w:t>
            </w:r>
          </w:p>
          <w:p w14:paraId="29FE0EC2" w14:textId="5DCE904E" w:rsidR="00175A93" w:rsidRPr="002617B9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19"/>
              </w:rPr>
            </w:pPr>
          </w:p>
        </w:tc>
      </w:tr>
      <w:tr w:rsidR="00175A93" w:rsidRPr="00902CCF" w14:paraId="0D65F1F3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06AAB612" w14:textId="77777777" w:rsidR="00175A93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 w:rsidRPr="00902CCF"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Direction</w:t>
            </w:r>
          </w:p>
          <w:p w14:paraId="29C69628" w14:textId="36B05FE2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Prescripteur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427B407E" w14:textId="56FD270B" w:rsidR="00175A93" w:rsidRPr="00A16CBE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>
              <w:rPr>
                <w:b/>
                <w:sz w:val="24"/>
                <w:szCs w:val="24"/>
              </w:rPr>
              <w:t>GRAND OUEST</w:t>
            </w:r>
          </w:p>
        </w:tc>
      </w:tr>
      <w:tr w:rsidR="00175A93" w:rsidRPr="00902CCF" w14:paraId="625FF2F3" w14:textId="77777777" w:rsidTr="00E54F68">
        <w:trPr>
          <w:trHeight w:val="291"/>
        </w:trPr>
        <w:tc>
          <w:tcPr>
            <w:tcW w:w="1500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55BE15AA" w14:textId="77777777" w:rsidR="00175A93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Direction </w:t>
            </w:r>
          </w:p>
          <w:p w14:paraId="10309C46" w14:textId="7AF1226A" w:rsidR="00175A93" w:rsidRPr="00902CCF" w:rsidRDefault="00175A93" w:rsidP="00175A93">
            <w:pPr>
              <w:tabs>
                <w:tab w:val="left" w:pos="142"/>
                <w:tab w:val="left" w:pos="284"/>
              </w:tabs>
              <w:spacing w:before="40" w:after="0" w:line="240" w:lineRule="auto"/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sz w:val="19"/>
                <w:szCs w:val="20"/>
                <w:lang w:eastAsia="fr-FR"/>
              </w:rPr>
              <w:t>bénéficiaire</w:t>
            </w:r>
          </w:p>
        </w:tc>
        <w:tc>
          <w:tcPr>
            <w:tcW w:w="699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33E7E599" w14:textId="7C1E2C4D" w:rsidR="00175A93" w:rsidRDefault="00175A93" w:rsidP="00175A93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Arial" w:hAnsi="Arial"/>
                <w:b/>
                <w:sz w:val="19"/>
              </w:rPr>
            </w:pPr>
            <w:r>
              <w:rPr>
                <w:b/>
                <w:sz w:val="24"/>
                <w:szCs w:val="24"/>
              </w:rPr>
              <w:t>GRAND OUEST</w:t>
            </w:r>
          </w:p>
        </w:tc>
      </w:tr>
    </w:tbl>
    <w:p w14:paraId="1AFFB865" w14:textId="77777777" w:rsidR="00EE5FB8" w:rsidRDefault="00EE5FB8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5F51A83F" w14:textId="77777777" w:rsidR="00EE5FB8" w:rsidRDefault="00EE5FB8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49381C8C" w14:textId="4733F7C4" w:rsidR="00AA5A67" w:rsidRPr="00902CCF" w:rsidRDefault="00902CCF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902CCF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Type juridique </w:t>
      </w:r>
    </w:p>
    <w:p w14:paraId="3BE65E46" w14:textId="7D5D97E0" w:rsidR="00902CCF" w:rsidRPr="00902CCF" w:rsidRDefault="00902CCF" w:rsidP="00902CC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902CCF">
        <w:rPr>
          <w:rFonts w:ascii="Times New Roman" w:eastAsia="Times New Roman" w:hAnsi="Times New Roman" w:cs="Times New Roman"/>
          <w:szCs w:val="20"/>
          <w:lang w:eastAsia="fr-FR"/>
        </w:rPr>
        <w:t>Accord-cadre mono-attributaire (articles L.2125-1 alinéa 1, R.2121-8, R.2162-1,</w:t>
      </w:r>
      <w:r w:rsidRPr="00902CCF">
        <w:rPr>
          <w:rFonts w:ascii="Times New Roman" w:eastAsia="Times New Roman" w:hAnsi="Times New Roman" w:cs="Times New Roman"/>
          <w:i/>
          <w:szCs w:val="20"/>
          <w:lang w:eastAsia="fr-FR"/>
        </w:rPr>
        <w:t xml:space="preserve"> </w:t>
      </w:r>
      <w:r w:rsidRPr="00902CCF">
        <w:rPr>
          <w:rFonts w:ascii="Times New Roman" w:eastAsia="Times New Roman" w:hAnsi="Times New Roman" w:cs="Times New Roman"/>
          <w:szCs w:val="20"/>
          <w:lang w:eastAsia="fr-FR"/>
        </w:rPr>
        <w:t xml:space="preserve">R.2162-2 alinéa </w:t>
      </w:r>
      <w:r w:rsidR="000F34F7" w:rsidRPr="00902CCF">
        <w:rPr>
          <w:rFonts w:ascii="Times New Roman" w:eastAsia="Times New Roman" w:hAnsi="Times New Roman" w:cs="Times New Roman"/>
          <w:szCs w:val="20"/>
          <w:lang w:eastAsia="fr-FR"/>
        </w:rPr>
        <w:t xml:space="preserve">2, </w:t>
      </w:r>
      <w:r w:rsidR="000F34F7">
        <w:rPr>
          <w:rFonts w:ascii="Times New Roman" w:eastAsia="Times New Roman" w:hAnsi="Times New Roman" w:cs="Times New Roman"/>
          <w:szCs w:val="20"/>
          <w:lang w:eastAsia="fr-FR"/>
        </w:rPr>
        <w:t>R.2162</w:t>
      </w:r>
      <w:r w:rsidRPr="00902CCF">
        <w:rPr>
          <w:rFonts w:ascii="Times New Roman" w:eastAsia="Times New Roman" w:hAnsi="Times New Roman" w:cs="Times New Roman"/>
          <w:szCs w:val="20"/>
          <w:lang w:eastAsia="fr-FR"/>
        </w:rPr>
        <w:t>-4 alinéa 2, R.2162-5 à R.2162-6 du Code de la commande publique) s’exécutant par l’émission de bons de commande (articles R.2162-13, R.2162-14 du Code de la commande publique).</w:t>
      </w:r>
    </w:p>
    <w:p w14:paraId="1BB9735F" w14:textId="77777777" w:rsidR="00A16CBE" w:rsidRDefault="00A16CBE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0B2613FE" w14:textId="2636B48E" w:rsidR="00EE5FB8" w:rsidRPr="00EE5FB8" w:rsidRDefault="00EE5FB8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EE5FB8">
        <w:rPr>
          <w:rFonts w:ascii="Times New Roman" w:eastAsia="Times New Roman" w:hAnsi="Times New Roman" w:cs="Times New Roman"/>
          <w:b/>
          <w:szCs w:val="20"/>
          <w:lang w:eastAsia="fr-FR"/>
        </w:rPr>
        <w:t>Type de procédure</w:t>
      </w:r>
    </w:p>
    <w:p w14:paraId="47222B44" w14:textId="556315D2" w:rsidR="00EE5FB8" w:rsidRDefault="00A16CBE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>
        <w:rPr>
          <w:rFonts w:ascii="Times New Roman" w:eastAsia="Times New Roman" w:hAnsi="Times New Roman" w:cs="Times New Roman"/>
          <w:szCs w:val="20"/>
          <w:lang w:eastAsia="fr-FR"/>
        </w:rPr>
        <w:t>P</w:t>
      </w:r>
      <w:r w:rsidR="00EE5FB8">
        <w:rPr>
          <w:rFonts w:ascii="Times New Roman" w:eastAsia="Times New Roman" w:hAnsi="Times New Roman" w:cs="Times New Roman"/>
          <w:szCs w:val="20"/>
          <w:lang w:eastAsia="fr-FR"/>
        </w:rPr>
        <w:t>rocédure adaptée</w:t>
      </w:r>
      <w:r w:rsidR="00ED1511">
        <w:rPr>
          <w:rFonts w:ascii="Times New Roman" w:eastAsia="Times New Roman" w:hAnsi="Times New Roman" w:cs="Times New Roman"/>
          <w:szCs w:val="20"/>
          <w:lang w:eastAsia="fr-FR"/>
        </w:rPr>
        <w:t xml:space="preserve"> passée en application des articles L.2123-1 alinéa 1, </w:t>
      </w:r>
      <w:r w:rsidR="000C289A">
        <w:rPr>
          <w:rFonts w:ascii="Times New Roman" w:eastAsia="Times New Roman" w:hAnsi="Times New Roman" w:cs="Times New Roman"/>
          <w:szCs w:val="20"/>
          <w:lang w:eastAsia="fr-FR"/>
        </w:rPr>
        <w:t>R.2123-1 alinéa 1, R.2123-4 à R.2123-5</w:t>
      </w:r>
    </w:p>
    <w:p w14:paraId="04E2B862" w14:textId="77777777" w:rsidR="00EE5FB8" w:rsidRDefault="00EE5FB8" w:rsidP="00EE5FB8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E6C9DC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>Pouvoir adjudicateur</w:t>
      </w:r>
    </w:p>
    <w:p w14:paraId="07ED95E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Institut national de recherches archéologiques préventives</w:t>
      </w:r>
    </w:p>
    <w:p w14:paraId="36823749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3BDD622A" w14:textId="70E9056E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>Qualification</w:t>
      </w:r>
    </w:p>
    <w:p w14:paraId="370BB0B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Établissement public à caractère administratif régi par les articles R.545-24 et suivants du code du patrimoine, tel que modifié par le décret n°2016-1126 du 11 août 2016</w:t>
      </w:r>
    </w:p>
    <w:p w14:paraId="71233CA5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15FAA180" w14:textId="3C8FBBC5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Adresse  </w:t>
      </w:r>
    </w:p>
    <w:p w14:paraId="4B12582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121, rue d’Alésia - CS 20007</w:t>
      </w:r>
    </w:p>
    <w:p w14:paraId="19CCDA4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75 685 Paris cedex 14</w:t>
      </w:r>
    </w:p>
    <w:p w14:paraId="2BD7DC85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7BA9E407" w14:textId="279373DB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lastRenderedPageBreak/>
        <w:t>Autorité compétente</w:t>
      </w:r>
      <w:r w:rsidR="00AA5A67">
        <w:rPr>
          <w:rFonts w:ascii="Times New Roman" w:eastAsia="Times New Roman" w:hAnsi="Times New Roman" w:cs="Times New Roman"/>
          <w:b/>
          <w:szCs w:val="20"/>
          <w:lang w:eastAsia="fr-FR"/>
        </w:rPr>
        <w:t> </w:t>
      </w:r>
      <w:r w:rsidR="00AA5A67" w:rsidRPr="00AA5A67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: </w:t>
      </w:r>
    </w:p>
    <w:p w14:paraId="78D0BDA0" w14:textId="77777777" w:rsidR="00AA5A67" w:rsidRPr="00AA5A67" w:rsidRDefault="00AA5A67" w:rsidP="00AA5A67">
      <w:pPr>
        <w:rPr>
          <w:rFonts w:ascii="Times New Roman" w:hAnsi="Times New Roman" w:cs="Times New Roman"/>
        </w:rPr>
      </w:pPr>
      <w:r w:rsidRPr="00AA5A67">
        <w:rPr>
          <w:rFonts w:ascii="Times New Roman" w:hAnsi="Times New Roman" w:cs="Times New Roman"/>
        </w:rPr>
        <w:t>Dominique Garcia, Président de l’institut national de recherches archéologiques préventives nommé par décret du Président de la République du 8 janvier 2024.</w:t>
      </w:r>
    </w:p>
    <w:p w14:paraId="5ED0516D" w14:textId="77777777" w:rsidR="00AA5A67" w:rsidRDefault="00AA5A67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BD41402" w14:textId="77777777" w:rsidR="00AA5A67" w:rsidRPr="0081560C" w:rsidRDefault="00AA5A67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fr-FR"/>
        </w:rPr>
      </w:pPr>
    </w:p>
    <w:p w14:paraId="3F1510EA" w14:textId="77777777" w:rsidR="00A16CBE" w:rsidRDefault="00A16CBE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</w:p>
    <w:p w14:paraId="26AFB1F7" w14:textId="1333A386" w:rsidR="000577BA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>Désignation de la personne habilitée à donner les renseignements prévus par les articles R.2191-60 à R.2191-61 du code de la commande publique (nantissement ou cession de créances) :</w:t>
      </w:r>
    </w:p>
    <w:p w14:paraId="3D4B209B" w14:textId="77777777" w:rsidR="000577BA" w:rsidRPr="0081560C" w:rsidRDefault="0081560C" w:rsidP="00D26474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="000577BA" w:rsidRPr="0081560C">
        <w:rPr>
          <w:rFonts w:ascii="Times New Roman" w:eastAsia="Times New Roman" w:hAnsi="Times New Roman" w:cs="Times New Roman"/>
          <w:szCs w:val="20"/>
          <w:lang w:eastAsia="fr-FR"/>
        </w:rPr>
        <w:t>L’agent comptable de l’Institut national de recherches archéologiques pr</w:t>
      </w:r>
      <w:r w:rsidR="00D26474">
        <w:rPr>
          <w:rFonts w:ascii="Times New Roman" w:eastAsia="Times New Roman" w:hAnsi="Times New Roman" w:cs="Times New Roman"/>
          <w:szCs w:val="20"/>
          <w:lang w:eastAsia="fr-FR"/>
        </w:rPr>
        <w:t xml:space="preserve">éventives </w:t>
      </w:r>
    </w:p>
    <w:p w14:paraId="062EA5EA" w14:textId="77777777" w:rsidR="00902CCF" w:rsidRDefault="00902CCF"/>
    <w:p w14:paraId="469FC00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b/>
          <w:szCs w:val="20"/>
          <w:lang w:eastAsia="fr-FR"/>
        </w:rPr>
        <w:t xml:space="preserve">Comptable assignataire : 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>L’agent comptable de l’Institut national de recherches archéologiques préventives - 121, rue d’Alésia - CS 20007 -75 685 Paris cedex 14</w:t>
      </w:r>
    </w:p>
    <w:p w14:paraId="3350D3C3" w14:textId="6F0918CE" w:rsidR="00902CCF" w:rsidRPr="00A16CBE" w:rsidRDefault="0081560C" w:rsidP="00A16CBE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Tel : 01 40 08 80 00</w:t>
      </w:r>
    </w:p>
    <w:p w14:paraId="462E57D5" w14:textId="77777777" w:rsidR="00A16CBE" w:rsidRDefault="00A16CBE">
      <w:pPr>
        <w:rPr>
          <w:rFonts w:ascii="Arial" w:eastAsia="Times New Roman" w:hAnsi="Arial" w:cs="Times New Roman"/>
          <w:b/>
          <w:bCs/>
          <w:sz w:val="19"/>
          <w:lang w:eastAsia="fr-FR"/>
        </w:rPr>
      </w:pPr>
      <w:r>
        <w:rPr>
          <w:rFonts w:ascii="Arial" w:eastAsia="Times New Roman" w:hAnsi="Arial" w:cs="Times New Roman"/>
          <w:b/>
          <w:bCs/>
          <w:sz w:val="19"/>
          <w:lang w:eastAsia="fr-FR"/>
        </w:rPr>
        <w:br w:type="page"/>
      </w:r>
    </w:p>
    <w:p w14:paraId="3CB82F9F" w14:textId="4B097DDD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Times New Roman"/>
          <w:b/>
          <w:bCs/>
          <w:sz w:val="19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lang w:eastAsia="fr-FR"/>
        </w:rPr>
        <w:t>1. Engagement du candidat (à compléter par le candidat)</w:t>
      </w:r>
    </w:p>
    <w:p w14:paraId="0107ACE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i/>
          <w:lang w:eastAsia="fr-FR"/>
        </w:rPr>
      </w:pPr>
      <w:r w:rsidRPr="0081560C">
        <w:rPr>
          <w:rFonts w:ascii="Times New Roman" w:eastAsia="Times New Roman" w:hAnsi="Times New Roman" w:cs="Times New Roman"/>
          <w:i/>
          <w:lang w:eastAsia="fr-FR"/>
        </w:rPr>
        <w:t>(Le présent document concerne un candidat ou un groupement constitué de plusieurs fournisseurs)</w:t>
      </w:r>
    </w:p>
    <w:p w14:paraId="1E80A7A2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8ABAE8B" w14:textId="391B8F08" w:rsidR="00A92BA8" w:rsidRPr="00BF5B4F" w:rsidRDefault="00A92BA8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u w:val="single"/>
          <w:lang w:eastAsia="fr-FR"/>
        </w:rPr>
        <w:t>Cas d’</w:t>
      </w:r>
      <w:r w:rsidR="009504E6">
        <w:rPr>
          <w:rFonts w:ascii="Times New Roman" w:eastAsia="Times New Roman" w:hAnsi="Times New Roman" w:cs="Times New Roman"/>
          <w:u w:val="single"/>
          <w:lang w:eastAsia="fr-FR"/>
        </w:rPr>
        <w:t>un candidat agissant pour</w:t>
      </w:r>
      <w:r w:rsidR="00BF5B4F">
        <w:rPr>
          <w:rFonts w:ascii="Times New Roman" w:eastAsia="Times New Roman" w:hAnsi="Times New Roman" w:cs="Times New Roman"/>
          <w:u w:val="single"/>
          <w:lang w:eastAsia="fr-FR"/>
        </w:rPr>
        <w:t xml:space="preserve"> le </w:t>
      </w:r>
      <w:r w:rsidRPr="00BF5B4F">
        <w:rPr>
          <w:rFonts w:ascii="Times New Roman" w:eastAsia="Times New Roman" w:hAnsi="Times New Roman" w:cs="Times New Roman"/>
          <w:u w:val="single"/>
          <w:lang w:eastAsia="fr-FR"/>
        </w:rPr>
        <w:t xml:space="preserve">compte </w:t>
      </w:r>
      <w:r w:rsidR="00BF5B4F">
        <w:rPr>
          <w:rFonts w:ascii="Times New Roman" w:eastAsia="Times New Roman" w:hAnsi="Times New Roman" w:cs="Times New Roman"/>
          <w:u w:val="single"/>
          <w:lang w:eastAsia="fr-FR"/>
        </w:rPr>
        <w:t>d’une société</w:t>
      </w:r>
    </w:p>
    <w:p w14:paraId="7D53F4C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8E27C91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3D18D55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agissant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927DABB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8FF2481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ayant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F284A46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7B61800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FC39729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D8ACD99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et immatriculée : </w:t>
      </w:r>
    </w:p>
    <w:p w14:paraId="70FE27EB" w14:textId="77777777" w:rsidR="0081560C" w:rsidRPr="0081560C" w:rsidRDefault="0081560C" w:rsidP="0081560C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14E4B32" w14:textId="77777777" w:rsidR="0081560C" w:rsidRPr="0081560C" w:rsidRDefault="0081560C" w:rsidP="0081560C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3A79B80" w14:textId="77777777" w:rsidR="0081560C" w:rsidRPr="0081560C" w:rsidRDefault="0081560C" w:rsidP="0081560C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sous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0054B47" w14:textId="77777777" w:rsidR="0081560C" w:rsidRPr="0081560C" w:rsidRDefault="0081560C" w:rsidP="0081560C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à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625AB1A" w14:textId="77777777" w:rsidR="0081560C" w:rsidRPr="0081560C" w:rsidRDefault="0081560C" w:rsidP="0081560C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E21C2C8" w14:textId="77777777" w:rsidR="0081560C" w:rsidRPr="0081560C" w:rsidRDefault="0081560C" w:rsidP="0081560C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03A77A8" w14:textId="77777777" w:rsidR="0081560C" w:rsidRPr="0081560C" w:rsidRDefault="0081560C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E0D2B63" w14:textId="77777777" w:rsidR="0081560C" w:rsidRDefault="0081560C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5A46807B" w14:textId="77777777" w:rsidR="00FF16CD" w:rsidRDefault="00FF16CD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5DBBD0EA" w14:textId="77777777" w:rsidR="00FF16CD" w:rsidRDefault="005427FB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</w:t>
      </w:r>
      <w:r w:rsidR="00FF16CD">
        <w:rPr>
          <w:rFonts w:ascii="Times New Roman" w:eastAsia="Times New Roman" w:hAnsi="Times New Roman" w:cs="Times New Roman"/>
          <w:lang w:eastAsia="fr-FR"/>
        </w:rPr>
        <w:t>de l’établissement :</w:t>
      </w:r>
      <w:r>
        <w:rPr>
          <w:rFonts w:ascii="Times New Roman" w:eastAsia="Times New Roman" w:hAnsi="Times New Roman" w:cs="Times New Roman"/>
          <w:lang w:eastAsia="fr-FR"/>
        </w:rPr>
        <w:t xml:space="preserve">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94A7FDF" w14:textId="77777777" w:rsidR="00FF16CD" w:rsidRDefault="00FF16CD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Adresse :</w:t>
      </w:r>
      <w:r w:rsidR="005427FB">
        <w:rPr>
          <w:rFonts w:ascii="Times New Roman" w:eastAsia="Times New Roman" w:hAnsi="Times New Roman" w:cs="Times New Roman"/>
          <w:lang w:eastAsia="fr-FR"/>
        </w:rPr>
        <w:t xml:space="preserve"> </w:t>
      </w:r>
      <w:r w:rsidR="005427FB"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A183FD8" w14:textId="77777777" w:rsidR="00FF16CD" w:rsidRPr="0081560C" w:rsidRDefault="005427FB" w:rsidP="0081560C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F55ECED" w14:textId="77777777" w:rsidR="0081560C" w:rsidRPr="0081560C" w:rsidRDefault="0081560C" w:rsidP="0081560C">
      <w:pPr>
        <w:tabs>
          <w:tab w:val="left" w:pos="288"/>
          <w:tab w:val="right" w:leader="dot" w:pos="9639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7E6F276C" w14:textId="0B85CEF1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- M’ENGAGE sans réserve, conformément aux stipulations des documents visés ci-dessous, à exécuter les prestations décrites au cahier des </w:t>
      </w:r>
      <w:r w:rsidR="00A16CBE">
        <w:rPr>
          <w:rFonts w:ascii="Times New Roman" w:eastAsia="Times New Roman" w:hAnsi="Times New Roman" w:cs="Times New Roman"/>
          <w:lang w:eastAsia="fr-FR"/>
        </w:rPr>
        <w:t xml:space="preserve">clauses techniques particulières 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ainsi que l’ensemble des documents qui y sont mentionnés dans les conditions ci-après définies. </w:t>
      </w:r>
    </w:p>
    <w:p w14:paraId="0948469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4C88EC8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L'offre ainsi présentée ne me lie que si son acceptation m’est notifiée dans un délai de 6 (six) mois à compter de la date de signature par mes soins du présent acte d'engagement.</w:t>
      </w:r>
    </w:p>
    <w:p w14:paraId="0D1A6188" w14:textId="77777777" w:rsidR="00A92BA8" w:rsidRDefault="00A92BA8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81C4DD6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0E2E3C3" w14:textId="77777777" w:rsidR="005427FB" w:rsidRPr="00BF5B4F" w:rsidRDefault="005427FB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Cas d’</w:t>
      </w:r>
      <w:r w:rsidR="00BF5B4F"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un candidat</w:t>
      </w: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 xml:space="preserve"> se présentant en groupement</w:t>
      </w:r>
    </w:p>
    <w:p w14:paraId="1B485B3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1E07A1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- NOUS ENGAGEONS sans réserve en tant que </w:t>
      </w:r>
      <w:r w:rsidR="00453FF9">
        <w:rPr>
          <w:rFonts w:ascii="Times New Roman" w:eastAsia="Times New Roman" w:hAnsi="Times New Roman" w:cs="Times New Roman"/>
          <w:lang w:eastAsia="fr-FR"/>
        </w:rPr>
        <w:t>(cocher la case correspondante)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04620D22" w14:textId="77777777" w:rsidTr="00E54F68">
        <w:trPr>
          <w:trHeight w:val="567"/>
        </w:trPr>
        <w:tc>
          <w:tcPr>
            <w:tcW w:w="426" w:type="dxa"/>
            <w:tcBorders>
              <w:bottom w:val="single" w:sz="2" w:space="0" w:color="auto"/>
            </w:tcBorders>
            <w:vAlign w:val="bottom"/>
          </w:tcPr>
          <w:p w14:paraId="5BB7B3C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8063" w:type="dxa"/>
            <w:tcBorders>
              <w:bottom w:val="single" w:sz="2" w:space="0" w:color="auto"/>
            </w:tcBorders>
            <w:vAlign w:val="bottom"/>
          </w:tcPr>
          <w:p w14:paraId="3178DA7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81560C" w:rsidRPr="0081560C" w14:paraId="510AE82D" w14:textId="77777777" w:rsidTr="00E54F68">
        <w:trPr>
          <w:trHeight w:val="397"/>
        </w:trPr>
        <w:tc>
          <w:tcPr>
            <w:tcW w:w="426" w:type="dxa"/>
            <w:tcBorders>
              <w:top w:val="single" w:sz="2" w:space="0" w:color="auto"/>
            </w:tcBorders>
            <w:vAlign w:val="bottom"/>
          </w:tcPr>
          <w:p w14:paraId="409E752B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tcBorders>
              <w:top w:val="single" w:sz="2" w:space="0" w:color="auto"/>
            </w:tcBorders>
            <w:vAlign w:val="bottom"/>
          </w:tcPr>
          <w:p w14:paraId="1A01C5B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groupement solidaire</w:t>
            </w:r>
          </w:p>
        </w:tc>
      </w:tr>
      <w:tr w:rsidR="0081560C" w:rsidRPr="0081560C" w14:paraId="1A43FDD4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2A79F95D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246037A8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groupement conjoint</w:t>
            </w:r>
          </w:p>
        </w:tc>
      </w:tr>
    </w:tbl>
    <w:p w14:paraId="3D6D60A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282251D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7AB9202" w14:textId="1E72889E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conformément aux stipulations des documents visés ci-dessous, à exécuter les prestations décrites au cahier des clauses techniques particulières ainsi que l’ensemble des documents qui y sont mentionnés dans les conditions ci-après définies. </w:t>
      </w:r>
    </w:p>
    <w:p w14:paraId="1C0D20D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EB15782" w14:textId="06911765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L'offre ainsi présentée ne nous lie que si son acceptation nous est notifiée dans un délai de </w:t>
      </w:r>
      <w:r w:rsidR="00294572">
        <w:rPr>
          <w:rFonts w:ascii="Times New Roman" w:eastAsia="Times New Roman" w:hAnsi="Times New Roman" w:cs="Times New Roman"/>
          <w:lang w:eastAsia="fr-FR"/>
        </w:rPr>
        <w:t>9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(</w:t>
      </w:r>
      <w:r w:rsidR="00294572">
        <w:rPr>
          <w:rFonts w:ascii="Times New Roman" w:eastAsia="Times New Roman" w:hAnsi="Times New Roman" w:cs="Times New Roman"/>
          <w:lang w:eastAsia="fr-FR"/>
        </w:rPr>
        <w:t>neuf</w:t>
      </w:r>
      <w:r w:rsidRPr="0081560C">
        <w:rPr>
          <w:rFonts w:ascii="Times New Roman" w:eastAsia="Times New Roman" w:hAnsi="Times New Roman" w:cs="Times New Roman"/>
          <w:lang w:eastAsia="fr-FR"/>
        </w:rPr>
        <w:t>)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 mois à compter de la date de signature par nos soins du présent acte d'engagement.</w:t>
      </w:r>
    </w:p>
    <w:p w14:paraId="3476DEA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F49ABD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société ………………………………</w:t>
      </w:r>
      <w:proofErr w:type="gramStart"/>
      <w:r w:rsidRPr="0081560C">
        <w:rPr>
          <w:rFonts w:ascii="Times New Roman" w:eastAsia="Times New Roman" w:hAnsi="Times New Roman" w:cs="Times New Roman"/>
          <w:szCs w:val="20"/>
          <w:lang w:eastAsia="fr-FR"/>
        </w:rPr>
        <w:t>…….</w:t>
      </w:r>
      <w:proofErr w:type="gramEnd"/>
      <w:r w:rsidRPr="0081560C">
        <w:rPr>
          <w:rFonts w:ascii="Times New Roman" w:eastAsia="Times New Roman" w:hAnsi="Times New Roman" w:cs="Times New Roman"/>
          <w:szCs w:val="20"/>
          <w:lang w:eastAsia="fr-FR"/>
        </w:rPr>
        <w:t>agissant en tant que mandataire solidaire.</w:t>
      </w:r>
    </w:p>
    <w:p w14:paraId="5852A09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4E784E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E1F5F8" w14:textId="77777777" w:rsidR="0081560C" w:rsidRDefault="00453FF9">
      <w:r>
        <w:t>Co-traitant 1</w:t>
      </w:r>
    </w:p>
    <w:p w14:paraId="27A60E87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8880605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agissant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55BB16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9B1901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ayant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BF27E41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0E255A9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5FD0A4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177F8C5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et immatriculée : </w:t>
      </w:r>
    </w:p>
    <w:p w14:paraId="133719C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3E4C807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3ADA7B20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sous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AB25882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à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6FA63EB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ED80F67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D3C4E0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43492C6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7FEFA81E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28118036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de l’établissement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2704E1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Adresse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970A43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58C659" w14:textId="77777777" w:rsidR="00BF5B4F" w:rsidRP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5BDFB2D" w14:textId="77777777" w:rsidR="00902CCF" w:rsidRDefault="00453FF9">
      <w:r>
        <w:t>Co-traitant 2</w:t>
      </w:r>
    </w:p>
    <w:p w14:paraId="4459EC0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8C18E7B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agissant en qualité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483E3C5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nom et pour le compte de la société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2C5C34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ayant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7E2266E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49E93269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23FC7EE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3E5AA83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et immatriculée : </w:t>
      </w:r>
    </w:p>
    <w:p w14:paraId="0CCB2E26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69B61103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8B79C8D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sous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6FD7563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à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48D183A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3E74AEC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0B32487B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3135D31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8EAF7B8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Si c’est un établissement qui effectue la prestation et non le siège social, indiquer ci-après :</w:t>
      </w:r>
    </w:p>
    <w:p w14:paraId="292E1C4C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Nom de l’établissement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90049E7" w14:textId="77777777" w:rsidR="00BF5B4F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Adresse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4B2008E5" w14:textId="77777777" w:rsidR="00BF5B4F" w:rsidRPr="0081560C" w:rsidRDefault="00BF5B4F" w:rsidP="00BF5B4F">
      <w:pPr>
        <w:tabs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Siret 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7021B33" w14:textId="77777777" w:rsidR="00902CCF" w:rsidRDefault="00902CCF"/>
    <w:p w14:paraId="16DA3D7C" w14:textId="77777777" w:rsidR="00BF5B4F" w:rsidRPr="00BF5B4F" w:rsidRDefault="00BF5B4F" w:rsidP="00BF5B4F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i/>
          <w:szCs w:val="20"/>
        </w:rPr>
      </w:pPr>
      <w:r w:rsidRPr="00BF5B4F">
        <w:rPr>
          <w:rFonts w:ascii="Times New Roman" w:eastAsia="Times New Roman" w:hAnsi="Times New Roman" w:cs="Times New Roman"/>
          <w:i/>
          <w:szCs w:val="20"/>
        </w:rPr>
        <w:t>*S’il y a plus de 3 cotraitants dans le groupement, il appartient au candidat de dupliquer le paragraphe précédent en autant de cotraitants.</w:t>
      </w:r>
    </w:p>
    <w:p w14:paraId="4D757C3D" w14:textId="77777777" w:rsidR="00BF5B4F" w:rsidRDefault="00BF5B4F"/>
    <w:p w14:paraId="2F2C00DC" w14:textId="77777777" w:rsidR="00BF5B4F" w:rsidRDefault="00BF5B4F"/>
    <w:p w14:paraId="4629C373" w14:textId="77777777" w:rsidR="00BF5B4F" w:rsidRPr="00BF5B4F" w:rsidRDefault="00BF5B4F" w:rsidP="00BF5B4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BF5B4F">
        <w:rPr>
          <w:rFonts w:ascii="Times New Roman" w:eastAsia="Times New Roman" w:hAnsi="Times New Roman" w:cs="Times New Roman"/>
          <w:szCs w:val="20"/>
          <w:u w:val="single"/>
          <w:lang w:eastAsia="fr-FR"/>
        </w:rPr>
        <w:t>Cas d’un candidat</w:t>
      </w:r>
      <w:r>
        <w:rPr>
          <w:rFonts w:ascii="Times New Roman" w:eastAsia="Times New Roman" w:hAnsi="Times New Roman" w:cs="Times New Roman"/>
          <w:szCs w:val="20"/>
          <w:u w:val="single"/>
          <w:lang w:eastAsia="fr-FR"/>
        </w:rPr>
        <w:t xml:space="preserve"> se présentant seul</w:t>
      </w:r>
    </w:p>
    <w:p w14:paraId="4B3BF036" w14:textId="77777777" w:rsidR="00BF5B4F" w:rsidRDefault="00BF5B4F"/>
    <w:p w14:paraId="557B34D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Je soussigné,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2A7D5A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agissant pour mon propre compte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BBD546C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ayant son siège social à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95C6F68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0A2A96CA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Forme juridique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1EE78B17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33CFC4AD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et immatriculée : </w:t>
      </w:r>
    </w:p>
    <w:p w14:paraId="44B8FA16" w14:textId="77777777" w:rsidR="00BF5B4F" w:rsidRPr="0081560C" w:rsidRDefault="00BF5B4F" w:rsidP="00BF5B4F">
      <w:pPr>
        <w:tabs>
          <w:tab w:val="left" w:pos="142"/>
          <w:tab w:val="left" w:pos="284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075F04A6" w14:textId="77777777" w:rsidR="00BF5B4F" w:rsidRPr="0081560C" w:rsidRDefault="00BF5B4F" w:rsidP="00BF5B4F">
      <w:pPr>
        <w:numPr>
          <w:ilvl w:val="0"/>
          <w:numId w:val="1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au Registre du commerce et des sociétés de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634201EF" w14:textId="77777777" w:rsidR="00BF5B4F" w:rsidRPr="0081560C" w:rsidRDefault="00BF5B4F" w:rsidP="00BF5B4F">
      <w:pPr>
        <w:numPr>
          <w:ilvl w:val="0"/>
          <w:numId w:val="2"/>
        </w:numPr>
        <w:tabs>
          <w:tab w:val="left" w:pos="142"/>
          <w:tab w:val="left" w:pos="284"/>
          <w:tab w:val="left" w:pos="709"/>
          <w:tab w:val="right" w:leader="dot" w:pos="8505"/>
        </w:tabs>
        <w:spacing w:after="0" w:line="240" w:lineRule="exact"/>
        <w:ind w:hanging="76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>sous le numéro :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76511F6A" w14:textId="77777777" w:rsidR="00BF5B4F" w:rsidRPr="0081560C" w:rsidRDefault="00BF5B4F" w:rsidP="00BF5B4F">
      <w:pPr>
        <w:numPr>
          <w:ilvl w:val="0"/>
          <w:numId w:val="3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à l'INSEE sous le n° SIRET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12F0D70" w14:textId="77777777" w:rsidR="00BF5B4F" w:rsidRPr="0081560C" w:rsidRDefault="00BF5B4F" w:rsidP="00BF5B4F">
      <w:pPr>
        <w:numPr>
          <w:ilvl w:val="0"/>
          <w:numId w:val="4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Code APE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252332C4" w14:textId="77777777" w:rsidR="00BF5B4F" w:rsidRPr="0081560C" w:rsidRDefault="00BF5B4F" w:rsidP="00BF5B4F">
      <w:pPr>
        <w:numPr>
          <w:ilvl w:val="0"/>
          <w:numId w:val="5"/>
        </w:numPr>
        <w:tabs>
          <w:tab w:val="left" w:pos="142"/>
          <w:tab w:val="left" w:pos="288"/>
          <w:tab w:val="right" w:leader="dot" w:pos="8505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Numéro de TVA intra-communautaire : </w:t>
      </w:r>
      <w:r w:rsidRPr="0081560C">
        <w:rPr>
          <w:rFonts w:ascii="Times New Roman" w:eastAsia="Times New Roman" w:hAnsi="Times New Roman" w:cs="Times New Roman"/>
          <w:lang w:eastAsia="fr-FR"/>
        </w:rPr>
        <w:tab/>
      </w:r>
    </w:p>
    <w:p w14:paraId="525F6211" w14:textId="77777777" w:rsidR="00A8572F" w:rsidRDefault="00A8572F" w:rsidP="00BF5B4F">
      <w:pPr>
        <w:rPr>
          <w:rFonts w:ascii="Times New Roman" w:eastAsia="Times New Roman" w:hAnsi="Times New Roman" w:cs="Times New Roman"/>
          <w:lang w:eastAsia="fr-FR"/>
        </w:rPr>
      </w:pPr>
    </w:p>
    <w:p w14:paraId="3042105A" w14:textId="77777777" w:rsidR="00A8572F" w:rsidRDefault="00A8572F" w:rsidP="00BF5B4F">
      <w:pPr>
        <w:rPr>
          <w:rFonts w:ascii="Times New Roman" w:eastAsia="Times New Roman" w:hAnsi="Times New Roman" w:cs="Times New Roman"/>
          <w:lang w:eastAsia="fr-FR"/>
        </w:rPr>
      </w:pPr>
    </w:p>
    <w:p w14:paraId="717A0EEE" w14:textId="64F26BEA" w:rsidR="00A8572F" w:rsidRPr="0081560C" w:rsidRDefault="00BF5B4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ab/>
      </w:r>
      <w:r w:rsidR="00A8572F" w:rsidRPr="0081560C">
        <w:rPr>
          <w:rFonts w:ascii="Times New Roman" w:eastAsia="Times New Roman" w:hAnsi="Times New Roman" w:cs="Times New Roman"/>
          <w:lang w:eastAsia="fr-FR"/>
        </w:rPr>
        <w:t>- M’ENGAGE sans réserve, conformément aux stipulations des documents visés ci-dessous, à exécuter les prestations décrites au cahier des clauses techniques particulières</w:t>
      </w:r>
      <w:r w:rsidR="00A16CBE">
        <w:rPr>
          <w:rFonts w:ascii="Times New Roman" w:eastAsia="Times New Roman" w:hAnsi="Times New Roman" w:cs="Times New Roman"/>
          <w:lang w:eastAsia="fr-FR"/>
        </w:rPr>
        <w:t xml:space="preserve"> </w:t>
      </w:r>
      <w:r w:rsidR="00A8572F" w:rsidRPr="0081560C">
        <w:rPr>
          <w:rFonts w:ascii="Times New Roman" w:eastAsia="Times New Roman" w:hAnsi="Times New Roman" w:cs="Times New Roman"/>
          <w:lang w:eastAsia="fr-FR"/>
        </w:rPr>
        <w:t xml:space="preserve">ainsi que l’ensemble des documents qui y sont mentionnés dans les conditions ci-après définies. </w:t>
      </w:r>
    </w:p>
    <w:p w14:paraId="729BB02D" w14:textId="77777777" w:rsidR="00A8572F" w:rsidRPr="0081560C" w:rsidRDefault="00A8572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</w:p>
    <w:p w14:paraId="59C2A7F4" w14:textId="4D1C645C" w:rsidR="00A8572F" w:rsidRDefault="00A8572F" w:rsidP="00A8572F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lang w:eastAsia="fr-FR"/>
        </w:rPr>
      </w:pPr>
      <w:r w:rsidRPr="0081560C">
        <w:rPr>
          <w:rFonts w:ascii="Times New Roman" w:eastAsia="Times New Roman" w:hAnsi="Times New Roman" w:cs="Times New Roman"/>
          <w:lang w:eastAsia="fr-FR"/>
        </w:rPr>
        <w:t xml:space="preserve">L'offre ainsi présentée ne me lie que si son acceptation m’est notifiée dans un délai de </w:t>
      </w:r>
      <w:r w:rsidR="00294572">
        <w:rPr>
          <w:rFonts w:ascii="Times New Roman" w:eastAsia="Times New Roman" w:hAnsi="Times New Roman" w:cs="Times New Roman"/>
          <w:lang w:eastAsia="fr-FR"/>
        </w:rPr>
        <w:t>9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(</w:t>
      </w:r>
      <w:r w:rsidR="00294572">
        <w:rPr>
          <w:rFonts w:ascii="Times New Roman" w:eastAsia="Times New Roman" w:hAnsi="Times New Roman" w:cs="Times New Roman"/>
          <w:lang w:eastAsia="fr-FR"/>
        </w:rPr>
        <w:t>neuf)</w:t>
      </w:r>
      <w:r w:rsidRPr="0081560C">
        <w:rPr>
          <w:rFonts w:ascii="Times New Roman" w:eastAsia="Times New Roman" w:hAnsi="Times New Roman" w:cs="Times New Roman"/>
          <w:lang w:eastAsia="fr-FR"/>
        </w:rPr>
        <w:t xml:space="preserve"> mois à compter de la date de signature par mes soins du présent acte d'engagement.</w:t>
      </w:r>
    </w:p>
    <w:p w14:paraId="759AA46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8A1D28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Arial"/>
          <w:b/>
          <w:bCs/>
          <w:sz w:val="19"/>
          <w:szCs w:val="18"/>
          <w:lang w:eastAsia="fr-FR"/>
        </w:rPr>
      </w:pPr>
      <w:r w:rsidRPr="0081560C">
        <w:rPr>
          <w:rFonts w:ascii="Arial" w:eastAsia="Times New Roman" w:hAnsi="Arial" w:cs="Arial"/>
          <w:b/>
          <w:bCs/>
          <w:sz w:val="19"/>
          <w:szCs w:val="18"/>
          <w:lang w:eastAsia="fr-FR"/>
        </w:rPr>
        <w:t>2 – Objet du marché</w:t>
      </w:r>
    </w:p>
    <w:p w14:paraId="0316F125" w14:textId="77777777" w:rsidR="0081560C" w:rsidRPr="0081560C" w:rsidRDefault="0081560C" w:rsidP="0081560C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D29ABB7" w14:textId="77777777" w:rsidR="00175A93" w:rsidRPr="00711919" w:rsidRDefault="00175A93" w:rsidP="00175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Cf page de garde du présent acte d’engagement.</w:t>
      </w:r>
    </w:p>
    <w:p w14:paraId="53F750E5" w14:textId="77777777" w:rsidR="0081560C" w:rsidRPr="0081560C" w:rsidRDefault="0081560C" w:rsidP="008156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51E748D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0E15BC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Arial" w:eastAsia="Times New Roman" w:hAnsi="Arial" w:cs="Arial"/>
          <w:b/>
          <w:bCs/>
          <w:sz w:val="19"/>
          <w:szCs w:val="18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>3 –</w:t>
      </w:r>
      <w:r w:rsidRPr="0081560C">
        <w:rPr>
          <w:rFonts w:ascii="Arial" w:eastAsia="Times New Roman" w:hAnsi="Arial" w:cs="Arial"/>
          <w:b/>
          <w:bCs/>
          <w:sz w:val="19"/>
          <w:szCs w:val="18"/>
          <w:lang w:eastAsia="fr-FR"/>
        </w:rPr>
        <w:t xml:space="preserve"> Montant du marché </w:t>
      </w:r>
    </w:p>
    <w:p w14:paraId="7E19518C" w14:textId="3F12924C" w:rsidR="002617B9" w:rsidRPr="00175A93" w:rsidRDefault="00175A93" w:rsidP="00175A93">
      <w:pPr>
        <w:spacing w:line="240" w:lineRule="exact"/>
        <w:jc w:val="both"/>
        <w:rPr>
          <w:sz w:val="24"/>
          <w:szCs w:val="24"/>
        </w:rPr>
      </w:pPr>
      <w:r w:rsidRPr="00711919">
        <w:rPr>
          <w:sz w:val="24"/>
          <w:szCs w:val="24"/>
        </w:rPr>
        <w:t>Cf page de garde du présent acte d’engagement.</w:t>
      </w:r>
    </w:p>
    <w:p w14:paraId="24C6EF02" w14:textId="7ECBE34F" w:rsidR="002617B9" w:rsidRDefault="002617B9" w:rsidP="00E6155B">
      <w:pPr>
        <w:pStyle w:val="Normal1"/>
        <w:ind w:firstLine="0"/>
        <w:rPr>
          <w:i/>
        </w:rPr>
      </w:pPr>
    </w:p>
    <w:p w14:paraId="6EDC47C1" w14:textId="13B9B346" w:rsidR="002617B9" w:rsidRDefault="002617B9" w:rsidP="00E6155B">
      <w:pPr>
        <w:pStyle w:val="Normal1"/>
        <w:ind w:firstLine="0"/>
        <w:rPr>
          <w:i/>
        </w:rPr>
      </w:pPr>
    </w:p>
    <w:p w14:paraId="6CAE3605" w14:textId="2019A79E" w:rsidR="002617B9" w:rsidRPr="00E6155B" w:rsidRDefault="002617B9" w:rsidP="00E6155B">
      <w:pPr>
        <w:pStyle w:val="Normal1"/>
        <w:ind w:firstLine="0"/>
        <w:rPr>
          <w:i/>
        </w:rPr>
      </w:pPr>
    </w:p>
    <w:p w14:paraId="6334A754" w14:textId="764A111D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6043919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lang w:eastAsia="fr-FR"/>
        </w:rPr>
      </w:pPr>
      <w:r w:rsidRPr="0081560C">
        <w:rPr>
          <w:rFonts w:ascii="Times New Roman" w:eastAsia="Times New Roman" w:hAnsi="Times New Roman" w:cs="Times New Roman"/>
          <w:i/>
          <w:iCs/>
          <w:noProof/>
          <w:lang w:eastAsia="fr-FR"/>
        </w:rPr>
        <w:t>(Les membres du groupement conjoint indiquent dans le tableau ci-dessous la répartition des prestations que chacun d’entre eux s’engage à réaliser.)</w:t>
      </w:r>
    </w:p>
    <w:p w14:paraId="1B0F7064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noProof/>
          <w:lang w:eastAsia="fr-FR"/>
        </w:rPr>
      </w:pPr>
    </w:p>
    <w:tbl>
      <w:tblPr>
        <w:tblW w:w="10536" w:type="dxa"/>
        <w:tblInd w:w="-1006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81560C" w:rsidRPr="0081560C" w14:paraId="288978D3" w14:textId="77777777" w:rsidTr="00E54F68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76CFE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 xml:space="preserve">Désignation des membres </w:t>
            </w:r>
          </w:p>
          <w:p w14:paraId="46FD1CBF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4A85F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Prestations exécutées par les membres</w:t>
            </w:r>
          </w:p>
          <w:p w14:paraId="1FFC2E50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du groupement conjoint</w:t>
            </w:r>
          </w:p>
        </w:tc>
      </w:tr>
      <w:tr w:rsidR="0081560C" w:rsidRPr="0081560C" w14:paraId="0920FFF0" w14:textId="77777777" w:rsidTr="00E54F68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ECEE40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7CDE8C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27DC6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 xml:space="preserve">Montant HT </w:t>
            </w:r>
          </w:p>
          <w:p w14:paraId="584FD165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de la prestation</w:t>
            </w:r>
          </w:p>
        </w:tc>
      </w:tr>
      <w:tr w:rsidR="0081560C" w:rsidRPr="0081560C" w14:paraId="45043A22" w14:textId="77777777" w:rsidTr="00E54F68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207516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DCAFDF6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F7DB7E2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  <w:tr w:rsidR="0081560C" w:rsidRPr="0081560C" w14:paraId="177DF015" w14:textId="77777777" w:rsidTr="00E54F68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4E370CE2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30F60E7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6A95FFA9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  <w:tr w:rsidR="0081560C" w:rsidRPr="0081560C" w14:paraId="3358FF82" w14:textId="77777777" w:rsidTr="00E54F68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5700881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6032384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17652F4" w14:textId="77777777" w:rsidR="0081560C" w:rsidRPr="0081560C" w:rsidRDefault="0081560C" w:rsidP="0081560C">
            <w:pPr>
              <w:keepLines/>
              <w:tabs>
                <w:tab w:val="left" w:pos="284"/>
                <w:tab w:val="left" w:pos="567"/>
                <w:tab w:val="left" w:pos="851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noProof/>
                <w:lang w:eastAsia="fr-FR"/>
              </w:rPr>
            </w:pPr>
          </w:p>
        </w:tc>
      </w:tr>
    </w:tbl>
    <w:p w14:paraId="784EDFC9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04EC2B41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734416D4" w14:textId="77777777" w:rsid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354D58F8" w14:textId="77777777" w:rsidR="00175A93" w:rsidRPr="0081560C" w:rsidRDefault="00175A93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162CC864" w14:textId="77777777" w:rsidR="0081560C" w:rsidRPr="0081560C" w:rsidRDefault="0081560C" w:rsidP="0081560C">
      <w:pPr>
        <w:keepLines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fr-FR"/>
        </w:rPr>
      </w:pPr>
    </w:p>
    <w:p w14:paraId="4F10641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4. Compte à créditer</w:t>
      </w:r>
    </w:p>
    <w:p w14:paraId="42DCB64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84A69B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personne publique se libérera des sommes dues au titre du présent marché en faisant porter le montant au crédit du compte spécial :</w:t>
      </w:r>
    </w:p>
    <w:p w14:paraId="49C543E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FC9D86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u w:val="single"/>
          <w:lang w:eastAsia="fr-FR"/>
        </w:rPr>
        <w:t>En cas de Titulaire unique</w:t>
      </w:r>
    </w:p>
    <w:p w14:paraId="6D7F635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</w:p>
    <w:p w14:paraId="4B1414B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Ouvert au nom de : </w:t>
      </w:r>
    </w:p>
    <w:p w14:paraId="5C6ABAC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Pour les prestations suivantes : </w:t>
      </w:r>
    </w:p>
    <w:p w14:paraId="058BE3B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Domiciliation : </w:t>
      </w:r>
    </w:p>
    <w:p w14:paraId="62AAEC1E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Numéro de compte :</w:t>
      </w:r>
    </w:p>
    <w:p w14:paraId="52312D8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Code banque :</w:t>
      </w:r>
    </w:p>
    <w:p w14:paraId="43ACDD8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Code guichet : </w:t>
      </w:r>
    </w:p>
    <w:p w14:paraId="59BB4814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Clé RIB :</w:t>
      </w:r>
    </w:p>
    <w:p w14:paraId="00C8FE6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IBAN : </w:t>
      </w:r>
    </w:p>
    <w:p w14:paraId="39D4BF2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BIC :</w:t>
      </w:r>
    </w:p>
    <w:p w14:paraId="31B5760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197D1D4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FD995A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u w:val="single"/>
          <w:lang w:eastAsia="fr-FR"/>
        </w:rPr>
        <w:t>En cas de groupement,</w:t>
      </w:r>
    </w:p>
    <w:p w14:paraId="094FAFA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111FD6B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</w:rPr>
        <w:t xml:space="preserve"> </w:t>
      </w:r>
      <w:r w:rsidRPr="0081560C">
        <w:rPr>
          <w:rFonts w:ascii="Times New Roman" w:eastAsia="Trebuchet MS" w:hAnsi="Times New Roman" w:cs="Times New Roman"/>
          <w:color w:val="000000"/>
        </w:rPr>
        <w:t xml:space="preserve">En cas de groupement, le paiement est effectué sur </w:t>
      </w:r>
      <w:r w:rsidRPr="0081560C">
        <w:rPr>
          <w:rFonts w:ascii="Times New Roman" w:eastAsia="Trebuchet MS" w:hAnsi="Times New Roman" w:cs="Times New Roman"/>
          <w:i/>
          <w:color w:val="000000"/>
        </w:rPr>
        <w:t>(case à cocher par le candidat)</w:t>
      </w:r>
      <w:r w:rsidRPr="0081560C">
        <w:rPr>
          <w:rFonts w:ascii="Times New Roman" w:eastAsia="Trebuchet MS" w:hAnsi="Times New Roman" w:cs="Times New Roman"/>
          <w:color w:val="000000"/>
        </w:rPr>
        <w:t xml:space="preserve"> :</w:t>
      </w:r>
    </w:p>
    <w:p w14:paraId="3A33DFB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31A544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471477CE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541F4D94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4FF00C4B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un compte unique ouvert au nom du mandataire</w:t>
            </w:r>
          </w:p>
        </w:tc>
      </w:tr>
    </w:tbl>
    <w:p w14:paraId="7744FC8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98364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Ouvert au nom de : </w:t>
      </w:r>
    </w:p>
    <w:p w14:paraId="666667C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Domiciliation : </w:t>
      </w:r>
    </w:p>
    <w:p w14:paraId="01A91DE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Numéro de compte : </w:t>
      </w:r>
    </w:p>
    <w:p w14:paraId="4FED1F7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Code banque :</w:t>
      </w:r>
    </w:p>
    <w:p w14:paraId="56DD6F2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Code guichet : </w:t>
      </w:r>
    </w:p>
    <w:p w14:paraId="07FD01D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Clé RIB :</w:t>
      </w:r>
    </w:p>
    <w:p w14:paraId="103C0EB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IBAN : </w:t>
      </w:r>
    </w:p>
    <w:p w14:paraId="6B0E31A3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BIC :</w:t>
      </w:r>
    </w:p>
    <w:p w14:paraId="1A93374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1CBC320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AD8EA5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EA3391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063"/>
      </w:tblGrid>
      <w:tr w:rsidR="0081560C" w:rsidRPr="0081560C" w14:paraId="0689B2E1" w14:textId="77777777" w:rsidTr="00E54F68">
        <w:trPr>
          <w:trHeight w:val="397"/>
        </w:trPr>
        <w:tc>
          <w:tcPr>
            <w:tcW w:w="426" w:type="dxa"/>
            <w:vAlign w:val="bottom"/>
          </w:tcPr>
          <w:p w14:paraId="06D107D6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</w:p>
        </w:tc>
        <w:tc>
          <w:tcPr>
            <w:tcW w:w="8063" w:type="dxa"/>
            <w:vAlign w:val="bottom"/>
          </w:tcPr>
          <w:p w14:paraId="1C265B4F" w14:textId="77777777" w:rsidR="0081560C" w:rsidRPr="0081560C" w:rsidRDefault="0081560C" w:rsidP="0081560C">
            <w:pPr>
              <w:tabs>
                <w:tab w:val="left" w:pos="142"/>
                <w:tab w:val="left" w:pos="284"/>
              </w:tabs>
              <w:spacing w:after="8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1560C">
              <w:rPr>
                <w:rFonts w:ascii="Times New Roman" w:eastAsia="Times New Roman" w:hAnsi="Times New Roman" w:cs="Times New Roman"/>
                <w:lang w:eastAsia="fr-FR"/>
              </w:rPr>
              <w:t xml:space="preserve"> Les comptes de chacun des membres du groupement suivant les répartitions indiquées au point 3 du présent acte d’engagement</w:t>
            </w:r>
          </w:p>
        </w:tc>
      </w:tr>
    </w:tbl>
    <w:p w14:paraId="6BA018A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exact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7DEEAB3" w14:textId="77777777" w:rsidR="0081560C" w:rsidRPr="0081560C" w:rsidRDefault="0081560C" w:rsidP="0081560C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</w:p>
    <w:p w14:paraId="3DDED707" w14:textId="77777777" w:rsidR="0081560C" w:rsidRPr="0081560C" w:rsidRDefault="0081560C" w:rsidP="0081560C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</w:rPr>
      </w:pPr>
      <w:r w:rsidRPr="0081560C">
        <w:rPr>
          <w:rFonts w:ascii="Trebuchet MS" w:eastAsia="Trebuchet MS" w:hAnsi="Trebuchet MS" w:cs="Trebuchet MS"/>
          <w:i/>
          <w:color w:val="000000"/>
          <w:sz w:val="20"/>
          <w:szCs w:val="24"/>
        </w:rPr>
        <w:t>(Relevé(s) d’identité bancaire à joindre obligatoirement en annexe du présent acte d’engagement)</w:t>
      </w:r>
    </w:p>
    <w:p w14:paraId="28EC0714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Cotraitant 1</w:t>
      </w:r>
    </w:p>
    <w:p w14:paraId="01D85473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632C6C8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pour les prestations suivantes : ........................................................................</w:t>
      </w:r>
    </w:p>
    <w:p w14:paraId="3A4BA1ED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028FE4C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654789EA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0482D2FF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29E523D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569D4A4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B371E5E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C94EC2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3834F66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1560C">
        <w:rPr>
          <w:rFonts w:ascii="Times New Roman" w:eastAsia="Times New Roman" w:hAnsi="Times New Roman" w:cs="Times New Roman"/>
        </w:rPr>
        <w:t xml:space="preserve">Cotraitant 2 </w:t>
      </w:r>
    </w:p>
    <w:p w14:paraId="62DCA906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464D3773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pour les prestations suivantes : ........................................................................</w:t>
      </w:r>
    </w:p>
    <w:p w14:paraId="1B5522AD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2C200FE7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650EEE94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08E37F8E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1AA1319F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34F95BB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5D40ECE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ECD16D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CF1DD12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25BAC066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81560C">
        <w:rPr>
          <w:rFonts w:ascii="Times New Roman" w:eastAsia="Times New Roman" w:hAnsi="Times New Roman" w:cs="Times New Roman"/>
        </w:rPr>
        <w:t>Cotraitant 3 *</w:t>
      </w:r>
    </w:p>
    <w:p w14:paraId="0873E020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Ouvert au nom de :</w:t>
      </w:r>
    </w:p>
    <w:p w14:paraId="6069E1A6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pour les prestations suivantes : ........................................................................</w:t>
      </w:r>
    </w:p>
    <w:p w14:paraId="590275B8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Domiciliation : ............................................................................................</w:t>
      </w:r>
    </w:p>
    <w:p w14:paraId="4E6AFA92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Code banque : _____ Code guichet : _____ N° de compte : ___________ Clé RIB : __</w:t>
      </w:r>
    </w:p>
    <w:p w14:paraId="791B8E00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IBAN : ____ ____ ____ ____ ____ ____ ___</w:t>
      </w:r>
    </w:p>
    <w:p w14:paraId="31238379" w14:textId="77777777" w:rsidR="0081560C" w:rsidRPr="0081560C" w:rsidRDefault="0081560C" w:rsidP="0081560C">
      <w:pPr>
        <w:spacing w:after="0" w:line="232" w:lineRule="exact"/>
        <w:ind w:left="20" w:right="20"/>
        <w:jc w:val="both"/>
        <w:rPr>
          <w:rFonts w:ascii="Times New Roman" w:eastAsia="Trebuchet MS" w:hAnsi="Times New Roman" w:cs="Times New Roman"/>
          <w:color w:val="000000"/>
        </w:rPr>
      </w:pPr>
      <w:r w:rsidRPr="0081560C">
        <w:rPr>
          <w:rFonts w:ascii="Times New Roman" w:eastAsia="Trebuchet MS" w:hAnsi="Times New Roman" w:cs="Times New Roman"/>
          <w:color w:val="000000"/>
        </w:rPr>
        <w:t>BIC : ___________</w:t>
      </w:r>
    </w:p>
    <w:p w14:paraId="3A777AF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14B556E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i/>
          <w:color w:val="000000"/>
          <w:szCs w:val="20"/>
          <w:lang w:eastAsia="fr-FR"/>
        </w:rPr>
        <w:t>Relevé d’identité bancaire à joindre obligatoirement en annexe du présent acte d’engagement</w:t>
      </w:r>
    </w:p>
    <w:p w14:paraId="0BD3E1D1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5A8AD91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1BB7B3E8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81560C">
        <w:rPr>
          <w:rFonts w:ascii="Times New Roman" w:eastAsia="Times New Roman" w:hAnsi="Times New Roman" w:cs="Times New Roman"/>
          <w:szCs w:val="20"/>
        </w:rPr>
        <w:t>*S’il y a plus de 3 cotraitants dans le groupement, il appartient au candidat de dupliquer le paragraphe précédent en autant de cotraitants.</w:t>
      </w:r>
    </w:p>
    <w:p w14:paraId="717D8F9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8FB6D0C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60935EAB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6. Avance (à remplir par le candidat)</w:t>
      </w:r>
    </w:p>
    <w:p w14:paraId="10A3A2F6" w14:textId="77777777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AF6CD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proofErr w:type="spellStart"/>
      <w:r w:rsidRPr="0081560C">
        <w:rPr>
          <w:rFonts w:ascii="Times New Roman" w:eastAsia="Times New Roman" w:hAnsi="Times New Roman" w:cs="Times New Roman"/>
          <w:szCs w:val="20"/>
          <w:lang w:eastAsia="fr-FR"/>
        </w:rPr>
        <w:t>L</w:t>
      </w:r>
      <w:r w:rsidRPr="0081560C">
        <w:rPr>
          <w:rFonts w:ascii="Times New Roman" w:eastAsia="Times New Roman" w:hAnsi="Times New Roman" w:cs="Times New Roman"/>
          <w:szCs w:val="20"/>
          <w:lang w:eastAsia="fr-FR"/>
        </w:rPr>
        <w:tab/>
        <w:t>e</w:t>
      </w:r>
      <w:proofErr w:type="spellEnd"/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 titulaire accepte l’avance (à cocher par le candidat) : oui □ non □</w:t>
      </w:r>
    </w:p>
    <w:p w14:paraId="14F04EA7" w14:textId="77777777" w:rsidR="00902CCF" w:rsidRDefault="00902CCF">
      <w:pPr>
        <w:rPr>
          <w:rFonts w:ascii="Arial" w:hAnsi="Arial"/>
          <w:b/>
          <w:sz w:val="44"/>
        </w:rPr>
      </w:pPr>
    </w:p>
    <w:p w14:paraId="6206139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sz w:val="19"/>
          <w:szCs w:val="20"/>
          <w:lang w:eastAsia="fr-FR"/>
        </w:rPr>
        <w:t>7. Mode de règlement</w:t>
      </w:r>
    </w:p>
    <w:p w14:paraId="1E2A672B" w14:textId="77777777" w:rsidR="0081560C" w:rsidRPr="0081560C" w:rsidRDefault="0081560C" w:rsidP="0081560C">
      <w:pPr>
        <w:tabs>
          <w:tab w:val="left" w:pos="142"/>
          <w:tab w:val="left" w:pos="284"/>
        </w:tabs>
        <w:spacing w:before="120"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Par virement</w:t>
      </w:r>
    </w:p>
    <w:p w14:paraId="5BC491E5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F1DDDA7" w14:textId="77777777" w:rsidR="0081560C" w:rsidRPr="0081560C" w:rsidRDefault="0081560C" w:rsidP="0081560C">
      <w:pPr>
        <w:keepNext/>
        <w:tabs>
          <w:tab w:val="left" w:pos="142"/>
          <w:tab w:val="left" w:pos="284"/>
        </w:tabs>
        <w:spacing w:after="0" w:line="240" w:lineRule="auto"/>
        <w:outlineLvl w:val="2"/>
        <w:rPr>
          <w:rFonts w:ascii="Arial" w:eastAsia="Times New Roman" w:hAnsi="Arial" w:cs="Times New Roman"/>
          <w:b/>
          <w:sz w:val="19"/>
          <w:szCs w:val="20"/>
          <w:lang w:eastAsia="fr-FR"/>
        </w:rPr>
      </w:pPr>
      <w:r w:rsidRPr="003451B1">
        <w:rPr>
          <w:rFonts w:ascii="Arial" w:eastAsia="Times New Roman" w:hAnsi="Arial" w:cs="Times New Roman"/>
          <w:b/>
          <w:sz w:val="19"/>
          <w:szCs w:val="20"/>
          <w:lang w:eastAsia="fr-FR"/>
        </w:rPr>
        <w:t>8. Durée d’exécution</w:t>
      </w:r>
    </w:p>
    <w:p w14:paraId="4D64381E" w14:textId="77777777" w:rsidR="003451B1" w:rsidRDefault="003451B1" w:rsidP="003451B1">
      <w:pPr>
        <w:spacing w:after="0" w:line="240" w:lineRule="auto"/>
        <w:jc w:val="both"/>
        <w:rPr>
          <w:rFonts w:ascii="Times New Roman" w:hAnsi="Times New Roman" w:cs="Times New Roman"/>
          <w:color w:val="222222"/>
        </w:rPr>
      </w:pPr>
    </w:p>
    <w:p w14:paraId="7818BB24" w14:textId="1FD36B66" w:rsidR="00D26474" w:rsidRPr="00294572" w:rsidRDefault="003451B1" w:rsidP="003451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294572">
        <w:rPr>
          <w:rFonts w:ascii="Times New Roman" w:eastAsia="Times New Roman" w:hAnsi="Times New Roman" w:cs="Times New Roman"/>
          <w:lang w:eastAsia="fr-FR"/>
        </w:rPr>
        <w:t xml:space="preserve"> Sous réserve des dispositions relatives à la résiliation du marché public figurant </w:t>
      </w:r>
      <w:r w:rsidR="000C5430" w:rsidRPr="00294572">
        <w:rPr>
          <w:rFonts w:ascii="Times New Roman" w:eastAsia="Times New Roman" w:hAnsi="Times New Roman" w:cs="Times New Roman"/>
          <w:lang w:eastAsia="fr-FR"/>
        </w:rPr>
        <w:t>au</w:t>
      </w:r>
      <w:r w:rsidRPr="00294572">
        <w:rPr>
          <w:rFonts w:ascii="Times New Roman" w:eastAsia="Times New Roman" w:hAnsi="Times New Roman" w:cs="Times New Roman"/>
          <w:lang w:eastAsia="fr-FR"/>
        </w:rPr>
        <w:t xml:space="preserve"> CCAP, le marché public est conclu à compter de sa date de </w:t>
      </w:r>
      <w:r w:rsidR="000C5430" w:rsidRPr="00294572">
        <w:rPr>
          <w:rFonts w:ascii="Times New Roman" w:eastAsia="Times New Roman" w:hAnsi="Times New Roman" w:cs="Times New Roman"/>
          <w:lang w:eastAsia="fr-FR"/>
        </w:rPr>
        <w:t>notification</w:t>
      </w:r>
      <w:r w:rsidR="00294572" w:rsidRPr="00294572">
        <w:rPr>
          <w:rFonts w:ascii="Times New Roman" w:eastAsia="Times New Roman" w:hAnsi="Times New Roman" w:cs="Times New Roman"/>
          <w:lang w:eastAsia="fr-FR"/>
        </w:rPr>
        <w:t>.</w:t>
      </w:r>
      <w:r w:rsidRPr="00294572">
        <w:rPr>
          <w:rFonts w:ascii="Times New Roman" w:eastAsia="Times New Roman" w:hAnsi="Times New Roman" w:cs="Times New Roman"/>
          <w:lang w:eastAsia="fr-FR"/>
        </w:rPr>
        <w:t xml:space="preserve"> </w:t>
      </w:r>
      <w:r w:rsidR="00294572" w:rsidRPr="00294572">
        <w:rPr>
          <w:rFonts w:ascii="Times New Roman" w:hAnsi="Times New Roman" w:cs="Times New Roman"/>
          <w:b/>
        </w:rPr>
        <w:t xml:space="preserve"> </w:t>
      </w:r>
      <w:r w:rsidR="00294572" w:rsidRPr="00294572">
        <w:rPr>
          <w:rFonts w:ascii="Times New Roman" w:hAnsi="Times New Roman" w:cs="Times New Roman"/>
        </w:rPr>
        <w:t>Il est conclu pour une durée initiale d’un an à compter de sa date de notification. Reconductible par tacite reconduction deux fois douze (12) mois puis deux (</w:t>
      </w:r>
      <w:r w:rsidR="002617B9" w:rsidRPr="00294572">
        <w:rPr>
          <w:rFonts w:ascii="Times New Roman" w:hAnsi="Times New Roman" w:cs="Times New Roman"/>
        </w:rPr>
        <w:t>2) fois</w:t>
      </w:r>
      <w:r w:rsidR="00294572" w:rsidRPr="00294572">
        <w:rPr>
          <w:rFonts w:ascii="Times New Roman" w:hAnsi="Times New Roman" w:cs="Times New Roman"/>
        </w:rPr>
        <w:t xml:space="preserve"> par période de six (6) mois – durée maximale de 48 mois</w:t>
      </w:r>
    </w:p>
    <w:p w14:paraId="67D051BB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DDC644D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4B00B0FE" w14:textId="1494F03F" w:rsidR="0081560C" w:rsidRPr="000C5D32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i/>
          <w:sz w:val="19"/>
          <w:szCs w:val="20"/>
          <w:lang w:eastAsia="fr-FR"/>
        </w:rPr>
      </w:pPr>
      <w:r w:rsidRPr="0081560C"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>9. Pièces constitutives du marché</w:t>
      </w:r>
    </w:p>
    <w:p w14:paraId="7492E400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</w:pPr>
    </w:p>
    <w:p w14:paraId="4241CB23" w14:textId="77777777" w:rsidR="0081560C" w:rsidRPr="0081560C" w:rsidRDefault="0081560C" w:rsidP="0081560C">
      <w:pPr>
        <w:tabs>
          <w:tab w:val="left" w:pos="142"/>
          <w:tab w:val="left" w:pos="284"/>
          <w:tab w:val="left" w:pos="720"/>
          <w:tab w:val="left" w:pos="1008"/>
          <w:tab w:val="left" w:pos="2835"/>
          <w:tab w:val="left" w:pos="2880"/>
          <w:tab w:val="left" w:pos="3168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La signature du présent acte d’engagement emporte acceptation des pièces constitutives du marché mentionnées ci-dessous par ordre de priorité décroissant :</w:t>
      </w:r>
    </w:p>
    <w:p w14:paraId="711AD05C" w14:textId="77777777" w:rsidR="0081560C" w:rsidRPr="0081560C" w:rsidRDefault="0081560C" w:rsidP="0081560C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B840AD" w14:textId="33557B4B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>l'acte d'engagement (AE), et son annexe financière, le bordereau des prix unitaires</w:t>
      </w:r>
      <w:r w:rsidR="00275943">
        <w:rPr>
          <w:rFonts w:ascii="Times New Roman" w:eastAsia="Times New Roman" w:hAnsi="Times New Roman" w:cs="Times New Roman"/>
          <w:lang w:eastAsia="fr-FR"/>
        </w:rPr>
        <w:t>,</w:t>
      </w:r>
    </w:p>
    <w:p w14:paraId="3395EC03" w14:textId="58375AEB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 xml:space="preserve">le cahier des clauses administratives particulières (CCAP) dont l’exemplaire original conservé par l’Inrap fait </w:t>
      </w: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seul foi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, </w:t>
      </w:r>
    </w:p>
    <w:p w14:paraId="198C0DA7" w14:textId="78B252EA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 xml:space="preserve">le cahier des clauses techniques particulières (CCTP), dont l’exemplaire </w:t>
      </w:r>
      <w:r w:rsidR="002617B9" w:rsidRPr="00913F66">
        <w:rPr>
          <w:rFonts w:ascii="Times New Roman" w:eastAsia="Times New Roman" w:hAnsi="Times New Roman" w:cs="Times New Roman"/>
          <w:lang w:eastAsia="fr-FR"/>
        </w:rPr>
        <w:t>original conservé</w:t>
      </w:r>
      <w:r w:rsidRPr="00913F66">
        <w:rPr>
          <w:rFonts w:ascii="Times New Roman" w:eastAsia="Times New Roman" w:hAnsi="Times New Roman" w:cs="Times New Roman"/>
          <w:lang w:eastAsia="fr-FR"/>
        </w:rPr>
        <w:t xml:space="preserve"> par l’Inrap fait </w:t>
      </w:r>
      <w:proofErr w:type="gramStart"/>
      <w:r w:rsidRPr="00913F66">
        <w:rPr>
          <w:rFonts w:ascii="Times New Roman" w:eastAsia="Times New Roman" w:hAnsi="Times New Roman" w:cs="Times New Roman"/>
          <w:lang w:eastAsia="fr-FR"/>
        </w:rPr>
        <w:t>seul foi</w:t>
      </w:r>
      <w:proofErr w:type="gramEnd"/>
      <w:r w:rsidRPr="00913F66">
        <w:rPr>
          <w:rFonts w:ascii="Times New Roman" w:eastAsia="Times New Roman" w:hAnsi="Times New Roman" w:cs="Times New Roman"/>
          <w:lang w:eastAsia="fr-FR"/>
        </w:rPr>
        <w:t xml:space="preserve">, </w:t>
      </w:r>
    </w:p>
    <w:p w14:paraId="2CF47BFD" w14:textId="095F90B9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  <w:r w:rsidRPr="00913F66">
        <w:rPr>
          <w:rFonts w:ascii="Times New Roman" w:eastAsia="Times New Roman" w:hAnsi="Times New Roman" w:cs="Trebuchet MS"/>
          <w:lang w:eastAsia="fr-FR"/>
        </w:rPr>
        <w:t xml:space="preserve">le cahier des clauses administratives générales applicables aux marchés publics de </w:t>
      </w:r>
      <w:r w:rsidR="000C5430" w:rsidRPr="00913F66">
        <w:rPr>
          <w:rFonts w:ascii="Times New Roman" w:eastAsia="Times New Roman" w:hAnsi="Times New Roman" w:cs="Trebuchet MS"/>
          <w:lang w:eastAsia="fr-FR"/>
        </w:rPr>
        <w:t xml:space="preserve">travaux </w:t>
      </w:r>
      <w:r w:rsidRPr="00913F66">
        <w:rPr>
          <w:rFonts w:ascii="Times New Roman" w:eastAsia="Times New Roman" w:hAnsi="Times New Roman" w:cs="Times New Roman"/>
          <w:lang w:eastAsia="fr-FR"/>
        </w:rPr>
        <w:t>en vigueur à la date prévue pour la</w:t>
      </w:r>
      <w:r w:rsidRPr="00913F66">
        <w:rPr>
          <w:rFonts w:ascii="Times New Roman" w:eastAsia="Times New Roman" w:hAnsi="Times New Roman" w:cs="Times New Roman"/>
          <w:b/>
          <w:lang w:eastAsia="fr-FR"/>
        </w:rPr>
        <w:t xml:space="preserve"> </w:t>
      </w:r>
      <w:r w:rsidRPr="00913F66">
        <w:rPr>
          <w:rFonts w:ascii="Times New Roman" w:eastAsia="Times New Roman" w:hAnsi="Times New Roman" w:cs="Times New Roman"/>
          <w:lang w:eastAsia="fr-FR"/>
        </w:rPr>
        <w:t>remise des offres</w:t>
      </w:r>
      <w:r w:rsidR="00913F66" w:rsidRPr="00913F66">
        <w:rPr>
          <w:rFonts w:ascii="Times New Roman" w:eastAsia="Times New Roman" w:hAnsi="Times New Roman" w:cs="Trebuchet MS"/>
          <w:lang w:eastAsia="fr-FR"/>
        </w:rPr>
        <w:t>,</w:t>
      </w:r>
    </w:p>
    <w:p w14:paraId="6A7C17C9" w14:textId="74F95E6A" w:rsidR="00913F66" w:rsidRDefault="00913F66" w:rsidP="00913F66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rebuchet MS"/>
          <w:lang w:eastAsia="fr-FR"/>
        </w:rPr>
      </w:pPr>
    </w:p>
    <w:p w14:paraId="474AFA9E" w14:textId="4A6B2F10" w:rsidR="00913F66" w:rsidRPr="00913F66" w:rsidRDefault="00913F66" w:rsidP="00913F66">
      <w:pPr>
        <w:pStyle w:val="Paragraphedeliste"/>
        <w:numPr>
          <w:ilvl w:val="0"/>
          <w:numId w:val="8"/>
        </w:numPr>
        <w:rPr>
          <w:rFonts w:ascii="Times New Roman" w:eastAsia="Times New Roman" w:hAnsi="Times New Roman" w:cs="Trebuchet MS"/>
          <w:lang w:eastAsia="fr-FR"/>
        </w:rPr>
      </w:pPr>
      <w:r w:rsidRPr="00913F66">
        <w:rPr>
          <w:rFonts w:ascii="Times New Roman" w:eastAsia="Times New Roman" w:hAnsi="Times New Roman" w:cs="Trebuchet MS"/>
          <w:lang w:eastAsia="fr-FR"/>
        </w:rPr>
        <w:t>le Cahier des clauses techniques générales applicables aux marchés de terrassements en vigueur à la date de remise des offres (CCTG/ Terrassement),</w:t>
      </w:r>
    </w:p>
    <w:p w14:paraId="3A4554DA" w14:textId="45AC1047" w:rsidR="0081560C" w:rsidRPr="0081560C" w:rsidRDefault="0081560C" w:rsidP="0081560C">
      <w:pPr>
        <w:tabs>
          <w:tab w:val="left" w:pos="142"/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10D51507" w14:textId="701E1562" w:rsidR="0081560C" w:rsidRPr="00913F66" w:rsidRDefault="0081560C" w:rsidP="00913F66">
      <w:pPr>
        <w:pStyle w:val="Paragraphedeliste"/>
        <w:numPr>
          <w:ilvl w:val="0"/>
          <w:numId w:val="8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913F66">
        <w:rPr>
          <w:rFonts w:ascii="Times New Roman" w:eastAsia="Times New Roman" w:hAnsi="Times New Roman" w:cs="Times New Roman"/>
          <w:lang w:eastAsia="fr-FR"/>
        </w:rPr>
        <w:t>l’offre technique du titulaire. Il est précisé que les conditions générales de vente du titulaire ne sont pas applicables au titre du présent marché.</w:t>
      </w:r>
    </w:p>
    <w:p w14:paraId="660FBEDF" w14:textId="051A5A71" w:rsidR="00294572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5F0C43F7" w14:textId="74984D4B" w:rsidR="00294572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79D81D6C" w14:textId="77777777" w:rsidR="00294572" w:rsidRDefault="00294572" w:rsidP="00294572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2EDB55D" w14:textId="77777777" w:rsidR="00294572" w:rsidRDefault="00294572" w:rsidP="00294572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</w:pPr>
      <w:r>
        <w:rPr>
          <w:rFonts w:ascii="Arial" w:eastAsia="Times New Roman" w:hAnsi="Arial" w:cs="Times New Roman"/>
          <w:b/>
          <w:bCs/>
          <w:sz w:val="19"/>
          <w:szCs w:val="20"/>
          <w:lang w:eastAsia="fr-FR"/>
        </w:rPr>
        <w:t xml:space="preserve">10. Notification du marché au titulaire </w:t>
      </w:r>
    </w:p>
    <w:p w14:paraId="245397D0" w14:textId="77777777" w:rsidR="00294572" w:rsidRPr="000C5D32" w:rsidRDefault="00294572" w:rsidP="00294572">
      <w:pPr>
        <w:tabs>
          <w:tab w:val="left" w:pos="142"/>
          <w:tab w:val="left" w:pos="284"/>
        </w:tabs>
        <w:spacing w:after="0" w:line="240" w:lineRule="auto"/>
        <w:rPr>
          <w:rFonts w:ascii="Arial" w:eastAsia="Times New Roman" w:hAnsi="Arial" w:cs="Times New Roman"/>
          <w:b/>
          <w:bCs/>
          <w:i/>
          <w:sz w:val="19"/>
          <w:szCs w:val="20"/>
          <w:lang w:eastAsia="fr-FR"/>
        </w:rPr>
      </w:pPr>
    </w:p>
    <w:p w14:paraId="35F3D71D" w14:textId="77777777" w:rsidR="00294572" w:rsidRPr="00294572" w:rsidRDefault="00294572" w:rsidP="00294572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294572">
        <w:rPr>
          <w:rFonts w:ascii="Times New Roman" w:hAnsi="Times New Roman" w:cs="Times New Roman"/>
        </w:rPr>
        <w:t>La notification interviendra par voie électronique via le site Internet de la PLACE.</w:t>
      </w:r>
      <w:r w:rsidRPr="00294572">
        <w:rPr>
          <w:rFonts w:ascii="Times New Roman" w:hAnsi="Times New Roman" w:cs="Times New Roman"/>
        </w:rPr>
        <w:br/>
        <w:t>La notification transforme le projet de marché en marché et le candidat en titulaire. La date de notification du marché correspond à la date de l’avis de réception du courriel de notification envoyé via la PLACE qui en atteste la lecture.</w:t>
      </w:r>
    </w:p>
    <w:p w14:paraId="11DA2C09" w14:textId="77777777" w:rsidR="00294572" w:rsidRPr="0081560C" w:rsidRDefault="00294572" w:rsidP="0081560C">
      <w:pPr>
        <w:tabs>
          <w:tab w:val="left" w:pos="284"/>
          <w:tab w:val="left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</w:p>
    <w:p w14:paraId="59945B3F" w14:textId="77777777" w:rsidR="0081560C" w:rsidRPr="0081560C" w:rsidRDefault="0081560C" w:rsidP="0081560C">
      <w:pPr>
        <w:tabs>
          <w:tab w:val="left" w:pos="0"/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B7D7873" w14:textId="4D0041BB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 xml:space="preserve">J’affirme sous peine de résiliation de plein droit du marché, ou de sa mise en régie à ses torts exclusifs, que la société pour le compte de laquelle j’interviens, ne tombe pas sous le coup des interdictions découlant des articles L.2141-1 à L.2141-5 et L.2141-7 à L.2141-10 du code de la commande publique. </w:t>
      </w:r>
    </w:p>
    <w:p w14:paraId="1DE66E2A" w14:textId="2C1D02D2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00209A7" w14:textId="77777777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5685229" w14:textId="5E24A54A" w:rsidR="00294572" w:rsidRDefault="0029457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7829139" w14:textId="7C1B5FFB" w:rsidR="0081560C" w:rsidRDefault="0081560C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tbl>
      <w:tblPr>
        <w:tblW w:w="8505" w:type="dxa"/>
        <w:tblInd w:w="70" w:type="dxa"/>
        <w:tblBorders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B422F2" w:rsidRPr="00711919" w14:paraId="7CE27D27" w14:textId="77777777" w:rsidTr="004732B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0567DEFF" w14:textId="77777777" w:rsidR="00B422F2" w:rsidRPr="00711919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 xml:space="preserve">À                                   </w:t>
            </w:r>
            <w:proofErr w:type="gramStart"/>
            <w:r w:rsidRPr="00711919">
              <w:rPr>
                <w:b/>
                <w:bCs/>
              </w:rPr>
              <w:t xml:space="preserve">  ,</w:t>
            </w:r>
            <w:proofErr w:type="gramEnd"/>
            <w:r w:rsidRPr="00711919">
              <w:rPr>
                <w:b/>
                <w:bCs/>
              </w:rPr>
              <w:t xml:space="preserve"> le</w:t>
            </w:r>
          </w:p>
        </w:tc>
      </w:tr>
      <w:tr w:rsidR="00B422F2" w:rsidRPr="00711919" w14:paraId="68B932E8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7E83AEE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Le candidat (représentant habilité pour signer le marché)</w:t>
            </w:r>
          </w:p>
          <w:p w14:paraId="43297661" w14:textId="77777777" w:rsidR="00B422F2" w:rsidRDefault="00B422F2" w:rsidP="004732B6">
            <w:pPr>
              <w:rPr>
                <w:b/>
                <w:bCs/>
              </w:rPr>
            </w:pPr>
          </w:p>
          <w:p w14:paraId="28AF50BD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267A83F8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23E2DCBA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Prénom, nom</w:t>
            </w:r>
          </w:p>
          <w:p w14:paraId="513A9B5E" w14:textId="77777777" w:rsidR="00B422F2" w:rsidRDefault="00B422F2" w:rsidP="004732B6">
            <w:pPr>
              <w:rPr>
                <w:b/>
                <w:bCs/>
              </w:rPr>
            </w:pPr>
          </w:p>
          <w:p w14:paraId="50675025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6FA2EACD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4525837B" w14:textId="77777777" w:rsidR="00B422F2" w:rsidRDefault="00B422F2" w:rsidP="004732B6">
            <w:pPr>
              <w:rPr>
                <w:b/>
                <w:bCs/>
              </w:rPr>
            </w:pPr>
            <w:r w:rsidRPr="00711919">
              <w:rPr>
                <w:b/>
                <w:bCs/>
              </w:rPr>
              <w:t>Qualité</w:t>
            </w:r>
          </w:p>
          <w:p w14:paraId="4B31DCFA" w14:textId="77777777" w:rsidR="00B422F2" w:rsidRDefault="00B422F2" w:rsidP="004732B6">
            <w:pPr>
              <w:rPr>
                <w:b/>
                <w:bCs/>
              </w:rPr>
            </w:pPr>
          </w:p>
          <w:p w14:paraId="52F72DBF" w14:textId="77777777" w:rsidR="00B422F2" w:rsidRPr="00711919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59EF50EC" w14:textId="77777777" w:rsidTr="004732B6">
        <w:trPr>
          <w:trHeight w:val="68"/>
        </w:trPr>
        <w:tc>
          <w:tcPr>
            <w:tcW w:w="8505" w:type="dxa"/>
            <w:tcBorders>
              <w:top w:val="dotted" w:sz="4" w:space="0" w:color="auto"/>
            </w:tcBorders>
          </w:tcPr>
          <w:p w14:paraId="5816A25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775E1AB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703328FB" w14:textId="67F8FF57" w:rsidR="00B422F2" w:rsidRPr="00B422F2" w:rsidRDefault="00B422F2" w:rsidP="004732B6">
            <w:pP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B422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Pour le marché de </w:t>
            </w:r>
            <w:r w:rsidR="002759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travaux de terrassement de nature archéologique pour </w:t>
            </w:r>
            <w:r w:rsidR="00162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 DIR GO</w:t>
            </w:r>
          </w:p>
          <w:p w14:paraId="75B80B02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308B463C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</w:p>
          <w:p w14:paraId="6A124509" w14:textId="77777777" w:rsidR="00B422F2" w:rsidRPr="00711919" w:rsidRDefault="00B422F2" w:rsidP="004732B6">
            <w:pPr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Mention « lu et approuvé »</w:t>
            </w:r>
            <w:r w:rsidRPr="00711919">
              <w:rPr>
                <w:b/>
                <w:bCs/>
                <w:sz w:val="24"/>
                <w:szCs w:val="24"/>
              </w:rPr>
              <w:br/>
              <w:t>Signature et cachet de la société</w:t>
            </w:r>
          </w:p>
        </w:tc>
      </w:tr>
    </w:tbl>
    <w:p w14:paraId="413E12E6" w14:textId="0C2EAF50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76083693" w14:textId="34228D2E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C8EE738" w14:textId="01490A17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A8E8002" w14:textId="0F090A80" w:rsidR="00B422F2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8E49BA7" w14:textId="77777777" w:rsidR="00B422F2" w:rsidRPr="0081560C" w:rsidRDefault="00B422F2" w:rsidP="0081560C">
      <w:pP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709E916" w14:textId="24E76498" w:rsid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079CD9DE" w14:textId="77777777" w:rsidR="00B422F2" w:rsidRPr="00B422F2" w:rsidRDefault="00B422F2" w:rsidP="00B422F2">
      <w:pPr>
        <w:rPr>
          <w:rFonts w:ascii="Times New Roman" w:hAnsi="Times New Roman" w:cs="Times New Roman"/>
        </w:rPr>
      </w:pPr>
      <w:r w:rsidRPr="00B422F2">
        <w:rPr>
          <w:rFonts w:ascii="Times New Roman" w:hAnsi="Times New Roman" w:cs="Times New Roman"/>
        </w:rPr>
        <w:t xml:space="preserve">NB : En cas de groupement, le présent acte d’engagement est signé soit par l’ensemble </w:t>
      </w:r>
      <w:r w:rsidRPr="00B422F2">
        <w:rPr>
          <w:rFonts w:ascii="Times New Roman" w:hAnsi="Times New Roman" w:cs="Times New Roman"/>
        </w:rPr>
        <w:br/>
        <w:t>des entreprises groupées, soit par le seul mandataire, qui doit alors joindre les habilitations nécessaires pour représenter ces entreprises.</w:t>
      </w:r>
    </w:p>
    <w:p w14:paraId="5C0AEC11" w14:textId="0DAB013B" w:rsidR="00B422F2" w:rsidRDefault="00B422F2" w:rsidP="00B422F2">
      <w:pPr>
        <w:rPr>
          <w:rFonts w:ascii="Times New Roman" w:eastAsia="Times New Roman" w:hAnsi="Times New Roman" w:cs="Times New Roman"/>
          <w:szCs w:val="20"/>
          <w:lang w:eastAsia="fr-FR"/>
        </w:rPr>
      </w:pPr>
      <w:r>
        <w:tab/>
      </w:r>
    </w:p>
    <w:p w14:paraId="218A65C6" w14:textId="556F248F" w:rsidR="00B422F2" w:rsidRDefault="00B422F2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5DAAAC44" w14:textId="77777777" w:rsidR="00B422F2" w:rsidRPr="00711919" w:rsidRDefault="00B422F2" w:rsidP="00B422F2">
      <w:pPr>
        <w:pStyle w:val="Titre3"/>
      </w:pPr>
      <w:r w:rsidRPr="00711919">
        <w:t>Réponse de l’INRAP</w:t>
      </w:r>
    </w:p>
    <w:p w14:paraId="779F9CF1" w14:textId="77777777" w:rsidR="00B422F2" w:rsidRPr="00711919" w:rsidRDefault="00B422F2" w:rsidP="00B422F2">
      <w:pPr>
        <w:rPr>
          <w:sz w:val="24"/>
          <w:szCs w:val="24"/>
        </w:rPr>
      </w:pPr>
    </w:p>
    <w:p w14:paraId="4154CD80" w14:textId="77777777" w:rsidR="00B422F2" w:rsidRPr="00711919" w:rsidRDefault="00B422F2" w:rsidP="00B422F2">
      <w:pPr>
        <w:rPr>
          <w:sz w:val="24"/>
          <w:szCs w:val="24"/>
        </w:rPr>
      </w:pPr>
      <w:r w:rsidRPr="00711919">
        <w:rPr>
          <w:sz w:val="24"/>
          <w:szCs w:val="24"/>
        </w:rPr>
        <w:t>La présente offre est acceptée.</w:t>
      </w:r>
    </w:p>
    <w:p w14:paraId="6D5C7C64" w14:textId="77777777" w:rsidR="00B422F2" w:rsidRPr="00711919" w:rsidRDefault="00B422F2" w:rsidP="00B422F2">
      <w:pPr>
        <w:rPr>
          <w:sz w:val="24"/>
          <w:szCs w:val="24"/>
        </w:rPr>
      </w:pPr>
    </w:p>
    <w:tbl>
      <w:tblPr>
        <w:tblW w:w="8505" w:type="dxa"/>
        <w:tblInd w:w="70" w:type="dxa"/>
        <w:tblBorders>
          <w:bottom w:val="dotted" w:sz="2" w:space="0" w:color="auto"/>
          <w:insideH w:val="dotted" w:sz="2" w:space="0" w:color="auto"/>
          <w:insideV w:val="dashSmallGap" w:sz="2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B422F2" w:rsidRPr="00711919" w14:paraId="43B50866" w14:textId="77777777" w:rsidTr="004732B6">
        <w:trPr>
          <w:trHeight w:val="397"/>
        </w:trPr>
        <w:tc>
          <w:tcPr>
            <w:tcW w:w="8505" w:type="dxa"/>
            <w:tcBorders>
              <w:top w:val="nil"/>
              <w:bottom w:val="dotted" w:sz="4" w:space="0" w:color="auto"/>
            </w:tcBorders>
          </w:tcPr>
          <w:p w14:paraId="101D00D1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B422F2" w:rsidRPr="00711919" w14:paraId="69CC615F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3100CEB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Le </w:t>
            </w:r>
            <w:r>
              <w:rPr>
                <w:b/>
                <w:bCs/>
              </w:rPr>
              <w:t xml:space="preserve">service du </w:t>
            </w:r>
            <w:r w:rsidRPr="0082227F">
              <w:rPr>
                <w:b/>
                <w:bCs/>
              </w:rPr>
              <w:t xml:space="preserve">contrôle budgétaire et comptable ministériel </w:t>
            </w:r>
            <w:r>
              <w:rPr>
                <w:b/>
                <w:bCs/>
              </w:rPr>
              <w:t>au</w:t>
            </w:r>
            <w:r w:rsidRPr="0082227F">
              <w:rPr>
                <w:b/>
                <w:bCs/>
              </w:rPr>
              <w:t xml:space="preserve">près </w:t>
            </w:r>
            <w:r>
              <w:rPr>
                <w:b/>
                <w:bCs/>
              </w:rPr>
              <w:t xml:space="preserve">du </w:t>
            </w:r>
            <w:r w:rsidRPr="0082227F">
              <w:rPr>
                <w:b/>
                <w:bCs/>
              </w:rPr>
              <w:t>ministère de la culture</w:t>
            </w:r>
          </w:p>
        </w:tc>
      </w:tr>
      <w:tr w:rsidR="00B422F2" w:rsidRPr="00711919" w14:paraId="4DCBCF8C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60C056B9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 xml:space="preserve">Visa n° </w:t>
            </w:r>
          </w:p>
        </w:tc>
      </w:tr>
      <w:tr w:rsidR="00B422F2" w:rsidRPr="00711919" w14:paraId="7AA5457B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1EE60D9F" w14:textId="77777777" w:rsidR="00B422F2" w:rsidRPr="0082227F" w:rsidRDefault="00B422F2" w:rsidP="004732B6">
            <w:pPr>
              <w:rPr>
                <w:b/>
                <w:bCs/>
              </w:rPr>
            </w:pPr>
          </w:p>
        </w:tc>
      </w:tr>
      <w:tr w:rsidR="00B422F2" w:rsidRPr="00711919" w14:paraId="67C4FA1D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</w:tcPr>
          <w:p w14:paraId="31676CC8" w14:textId="77777777" w:rsidR="00B422F2" w:rsidRPr="0082227F" w:rsidRDefault="00B422F2" w:rsidP="004732B6">
            <w:pPr>
              <w:rPr>
                <w:b/>
                <w:bCs/>
              </w:rPr>
            </w:pPr>
            <w:r w:rsidRPr="0082227F">
              <w:rPr>
                <w:b/>
                <w:bCs/>
              </w:rPr>
              <w:t>À Paris, le</w:t>
            </w:r>
          </w:p>
        </w:tc>
      </w:tr>
      <w:tr w:rsidR="00B422F2" w:rsidRPr="00711919" w14:paraId="0D856905" w14:textId="77777777" w:rsidTr="004732B6">
        <w:trPr>
          <w:trHeight w:val="397"/>
        </w:trPr>
        <w:tc>
          <w:tcPr>
            <w:tcW w:w="850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BE11C57" w14:textId="2F3E7359" w:rsidR="00B422F2" w:rsidRPr="00711919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6C312F53" w14:textId="09DBDB4D" w:rsidR="00B422F2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  <w:r w:rsidRPr="00711919">
              <w:rPr>
                <w:b/>
                <w:bCs/>
                <w:sz w:val="24"/>
                <w:szCs w:val="24"/>
              </w:rPr>
              <w:t>Dominique Garcia, Président de l’Institut national de recherches archéologiques préventives</w:t>
            </w:r>
          </w:p>
          <w:p w14:paraId="5278D4C4" w14:textId="00873B19" w:rsidR="00B422F2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5EF2E407" w14:textId="77777777" w:rsidR="00B422F2" w:rsidRPr="00711919" w:rsidRDefault="00B422F2" w:rsidP="004732B6">
            <w:pPr>
              <w:tabs>
                <w:tab w:val="left" w:pos="-70"/>
              </w:tabs>
              <w:rPr>
                <w:b/>
                <w:bCs/>
                <w:sz w:val="24"/>
                <w:szCs w:val="24"/>
              </w:rPr>
            </w:pPr>
          </w:p>
          <w:p w14:paraId="35F184EE" w14:textId="77777777" w:rsidR="00B422F2" w:rsidRPr="00711919" w:rsidRDefault="00B422F2" w:rsidP="004732B6"/>
        </w:tc>
      </w:tr>
    </w:tbl>
    <w:p w14:paraId="23DA74AB" w14:textId="0EBA7B1F" w:rsidR="00B422F2" w:rsidRDefault="00B422F2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284DDA7C" w14:textId="1C240253" w:rsidR="0081560C" w:rsidRPr="0081560C" w:rsidRDefault="0081560C" w:rsidP="0081560C">
      <w:pPr>
        <w:pBdr>
          <w:bottom w:val="single" w:sz="6" w:space="1" w:color="auto"/>
        </w:pBdr>
        <w:tabs>
          <w:tab w:val="left" w:pos="142"/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szCs w:val="20"/>
          <w:lang w:eastAsia="fr-FR"/>
        </w:rPr>
      </w:pPr>
      <w:r w:rsidRPr="0081560C">
        <w:rPr>
          <w:rFonts w:ascii="Times New Roman" w:eastAsia="Times New Roman" w:hAnsi="Times New Roman" w:cs="Times New Roman"/>
          <w:szCs w:val="20"/>
          <w:lang w:eastAsia="fr-FR"/>
        </w:rPr>
        <w:t>REÇU NOTIFICATION DU MARCHE LE :</w:t>
      </w:r>
    </w:p>
    <w:p w14:paraId="4DC39C17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6447FE69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38F7FD1A" w14:textId="77777777" w:rsidR="0081560C" w:rsidRPr="0081560C" w:rsidRDefault="0081560C" w:rsidP="0081560C">
      <w:pPr>
        <w:tabs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fr-FR"/>
        </w:rPr>
      </w:pPr>
    </w:p>
    <w:p w14:paraId="1CB5AB0F" w14:textId="77777777" w:rsidR="0081560C" w:rsidRDefault="0081560C">
      <w:pPr>
        <w:rPr>
          <w:rFonts w:ascii="Arial" w:hAnsi="Arial"/>
          <w:b/>
          <w:sz w:val="44"/>
        </w:rPr>
      </w:pPr>
    </w:p>
    <w:p w14:paraId="00702569" w14:textId="77777777" w:rsidR="00902CCF" w:rsidRDefault="00902CCF"/>
    <w:sectPr w:rsidR="00902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45pt;height:11.45pt" o:bullet="t">
        <v:imagedata r:id="rId1" o:title="BD15056_"/>
      </v:shape>
    </w:pict>
  </w:numPicBullet>
  <w:abstractNum w:abstractNumId="0" w15:restartNumberingAfterBreak="0">
    <w:nsid w:val="1D0F062C"/>
    <w:multiLevelType w:val="hybridMultilevel"/>
    <w:tmpl w:val="CDEA3F9A"/>
    <w:lvl w:ilvl="0" w:tplc="6584111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32711"/>
    <w:multiLevelType w:val="hybridMultilevel"/>
    <w:tmpl w:val="CECE46B2"/>
    <w:lvl w:ilvl="0" w:tplc="411C33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E6B96"/>
    <w:multiLevelType w:val="hybridMultilevel"/>
    <w:tmpl w:val="D87EFF5C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E9E448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70CA7"/>
    <w:multiLevelType w:val="hybridMultilevel"/>
    <w:tmpl w:val="5386ACDA"/>
    <w:lvl w:ilvl="0" w:tplc="02722F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F435A"/>
    <w:multiLevelType w:val="hybridMultilevel"/>
    <w:tmpl w:val="27ECCDE6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E05EE"/>
    <w:multiLevelType w:val="hybridMultilevel"/>
    <w:tmpl w:val="4CB650D2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66FCD"/>
    <w:multiLevelType w:val="hybridMultilevel"/>
    <w:tmpl w:val="DAE89E10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8104E"/>
    <w:multiLevelType w:val="hybridMultilevel"/>
    <w:tmpl w:val="7202325E"/>
    <w:lvl w:ilvl="0" w:tplc="3034A8B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6363892">
    <w:abstractNumId w:val="5"/>
  </w:num>
  <w:num w:numId="2" w16cid:durableId="85729836">
    <w:abstractNumId w:val="7"/>
  </w:num>
  <w:num w:numId="3" w16cid:durableId="504246990">
    <w:abstractNumId w:val="4"/>
  </w:num>
  <w:num w:numId="4" w16cid:durableId="583146816">
    <w:abstractNumId w:val="2"/>
  </w:num>
  <w:num w:numId="5" w16cid:durableId="1438675422">
    <w:abstractNumId w:val="6"/>
  </w:num>
  <w:num w:numId="6" w16cid:durableId="564607927">
    <w:abstractNumId w:val="3"/>
  </w:num>
  <w:num w:numId="7" w16cid:durableId="1162089220">
    <w:abstractNumId w:val="0"/>
  </w:num>
  <w:num w:numId="8" w16cid:durableId="933783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CCF"/>
    <w:rsid w:val="000262A2"/>
    <w:rsid w:val="000577BA"/>
    <w:rsid w:val="000C289A"/>
    <w:rsid w:val="000C5430"/>
    <w:rsid w:val="000C5D32"/>
    <w:rsid w:val="000F34F7"/>
    <w:rsid w:val="00162268"/>
    <w:rsid w:val="00175A93"/>
    <w:rsid w:val="002114AD"/>
    <w:rsid w:val="002617B9"/>
    <w:rsid w:val="00275943"/>
    <w:rsid w:val="00294572"/>
    <w:rsid w:val="003059E9"/>
    <w:rsid w:val="0033489A"/>
    <w:rsid w:val="003423D7"/>
    <w:rsid w:val="003451B1"/>
    <w:rsid w:val="003F2BB4"/>
    <w:rsid w:val="00445938"/>
    <w:rsid w:val="00453FF9"/>
    <w:rsid w:val="00501CA2"/>
    <w:rsid w:val="005372CC"/>
    <w:rsid w:val="005427FB"/>
    <w:rsid w:val="005D1FF6"/>
    <w:rsid w:val="007144B8"/>
    <w:rsid w:val="00767194"/>
    <w:rsid w:val="007C753A"/>
    <w:rsid w:val="007F7276"/>
    <w:rsid w:val="00814101"/>
    <w:rsid w:val="0081560C"/>
    <w:rsid w:val="008F351F"/>
    <w:rsid w:val="00902CCF"/>
    <w:rsid w:val="00913F66"/>
    <w:rsid w:val="009373DF"/>
    <w:rsid w:val="009504E6"/>
    <w:rsid w:val="009D4C1C"/>
    <w:rsid w:val="00A16CBE"/>
    <w:rsid w:val="00A8572F"/>
    <w:rsid w:val="00A92BA8"/>
    <w:rsid w:val="00AA5A67"/>
    <w:rsid w:val="00B422F2"/>
    <w:rsid w:val="00B97EFB"/>
    <w:rsid w:val="00BF5B4F"/>
    <w:rsid w:val="00C12BFF"/>
    <w:rsid w:val="00C918CF"/>
    <w:rsid w:val="00CA5AAF"/>
    <w:rsid w:val="00D21197"/>
    <w:rsid w:val="00D26474"/>
    <w:rsid w:val="00D43719"/>
    <w:rsid w:val="00D63BCE"/>
    <w:rsid w:val="00DD7302"/>
    <w:rsid w:val="00E6155B"/>
    <w:rsid w:val="00ED1511"/>
    <w:rsid w:val="00ED2D5C"/>
    <w:rsid w:val="00EE2AF5"/>
    <w:rsid w:val="00EE5FB8"/>
    <w:rsid w:val="00F229BC"/>
    <w:rsid w:val="00FA23FF"/>
    <w:rsid w:val="00FF0B92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938C"/>
  <w15:chartTrackingRefBased/>
  <w15:docId w15:val="{51AA4189-EC5A-4A4E-B130-553BE8C9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aliases w:val="niveau 3"/>
    <w:basedOn w:val="Normal"/>
    <w:next w:val="Normal"/>
    <w:link w:val="Titre3Car"/>
    <w:qFormat/>
    <w:rsid w:val="00B422F2"/>
    <w:pPr>
      <w:keepNext/>
      <w:shd w:val="clear" w:color="auto" w:fill="DEEAF6" w:themeFill="accent1" w:themeFillTint="33"/>
      <w:tabs>
        <w:tab w:val="left" w:pos="142"/>
        <w:tab w:val="left" w:pos="284"/>
      </w:tabs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501CA2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basedOn w:val="Policepardfaut"/>
    <w:semiHidden/>
    <w:unhideWhenUsed/>
    <w:rsid w:val="0076719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6719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71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9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7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194"/>
    <w:rPr>
      <w:rFonts w:ascii="Segoe UI" w:hAnsi="Segoe UI" w:cs="Segoe UI"/>
      <w:sz w:val="18"/>
      <w:szCs w:val="18"/>
    </w:rPr>
  </w:style>
  <w:style w:type="character" w:customStyle="1" w:styleId="Titre3Car">
    <w:name w:val="Titre 3 Car"/>
    <w:aliases w:val="niveau 3 Car"/>
    <w:basedOn w:val="Policepardfaut"/>
    <w:link w:val="Titre3"/>
    <w:rsid w:val="00B422F2"/>
    <w:rPr>
      <w:rFonts w:ascii="Times New Roman" w:eastAsia="Times New Roman" w:hAnsi="Times New Roman" w:cs="Times New Roman"/>
      <w:b/>
      <w:sz w:val="24"/>
      <w:szCs w:val="24"/>
      <w:shd w:val="clear" w:color="auto" w:fill="DEEAF6" w:themeFill="accent1" w:themeFillTint="33"/>
      <w:lang w:eastAsia="fr-FR"/>
    </w:rPr>
  </w:style>
  <w:style w:type="paragraph" w:styleId="Paragraphedeliste">
    <w:name w:val="List Paragraph"/>
    <w:basedOn w:val="Normal"/>
    <w:uiPriority w:val="34"/>
    <w:qFormat/>
    <w:rsid w:val="00913F66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75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1834</Words>
  <Characters>10090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/>
      <vt:lpstr>        4. Compte à créditer</vt:lpstr>
      <vt:lpstr>        6. Avance (à remplir par le candidat)</vt:lpstr>
      <vt:lpstr>        7. Mode de règlement</vt:lpstr>
      <vt:lpstr>        8. Durée d’exécution</vt:lpstr>
      <vt:lpstr>        Réponse de l’INRAP</vt:lpstr>
    </vt:vector>
  </TitlesOfParts>
  <Company>INRAP</Company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Aminata DIENE</cp:lastModifiedBy>
  <cp:revision>19</cp:revision>
  <dcterms:created xsi:type="dcterms:W3CDTF">2023-05-03T11:28:00Z</dcterms:created>
  <dcterms:modified xsi:type="dcterms:W3CDTF">2025-10-31T10:51:00Z</dcterms:modified>
</cp:coreProperties>
</file>